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7C" w:rsidRPr="006B277D" w:rsidRDefault="008F0F7A" w:rsidP="000C3A7C">
      <w:pPr>
        <w:pStyle w:val="Default"/>
        <w:jc w:val="center"/>
        <w:rPr>
          <w:b/>
          <w:sz w:val="32"/>
          <w:szCs w:val="32"/>
          <w:u w:val="single"/>
        </w:rPr>
      </w:pPr>
      <w:r>
        <w:rPr>
          <w:b/>
          <w:sz w:val="32"/>
          <w:szCs w:val="32"/>
          <w:u w:val="single"/>
        </w:rPr>
        <w:t xml:space="preserve">Berkley </w:t>
      </w:r>
      <w:r w:rsidR="000C3A7C" w:rsidRPr="006B277D">
        <w:rPr>
          <w:b/>
          <w:sz w:val="32"/>
          <w:szCs w:val="32"/>
          <w:u w:val="single"/>
        </w:rPr>
        <w:t>First School Attendance Policy</w:t>
      </w:r>
    </w:p>
    <w:p w:rsidR="00FA5C0E" w:rsidRDefault="00FA5C0E" w:rsidP="00FA5C0E">
      <w:pPr>
        <w:rPr>
          <w:rFonts w:ascii="Comic Sans MS" w:hAnsi="Comic Sans MS"/>
          <w:b/>
          <w:u w:val="single"/>
        </w:rPr>
      </w:pPr>
    </w:p>
    <w:p w:rsidR="00553A7A" w:rsidRPr="00553A7A" w:rsidRDefault="00553A7A" w:rsidP="00553A7A">
      <w:pPr>
        <w:spacing w:after="160" w:line="259" w:lineRule="auto"/>
        <w:jc w:val="center"/>
        <w:rPr>
          <w:rFonts w:asciiTheme="minorHAnsi" w:eastAsia="Calibri" w:hAnsiTheme="minorHAnsi" w:cstheme="minorHAnsi"/>
          <w:b/>
        </w:rPr>
      </w:pPr>
      <w:r w:rsidRPr="00553A7A">
        <w:rPr>
          <w:rFonts w:asciiTheme="minorHAnsi" w:eastAsia="Calibri" w:hAnsiTheme="minorHAnsi" w:cstheme="minorHAnsi"/>
          <w:b/>
        </w:rPr>
        <w:t>Our School Vision</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53A7A" w:rsidRPr="00553A7A" w:rsidTr="0096441F">
        <w:trPr>
          <w:trHeight w:val="2980"/>
        </w:trPr>
        <w:tc>
          <w:tcPr>
            <w:tcW w:w="10065" w:type="dxa"/>
            <w:shd w:val="clear" w:color="auto" w:fill="auto"/>
          </w:tcPr>
          <w:p w:rsidR="00553A7A" w:rsidRPr="00553A7A" w:rsidRDefault="00553A7A" w:rsidP="0096441F">
            <w:pPr>
              <w:rPr>
                <w:rFonts w:asciiTheme="minorHAnsi" w:eastAsia="Calibri" w:hAnsiTheme="minorHAnsi" w:cstheme="minorHAnsi"/>
              </w:rPr>
            </w:pPr>
          </w:p>
          <w:p w:rsidR="00553A7A" w:rsidRPr="00553A7A" w:rsidRDefault="00553A7A" w:rsidP="0096441F">
            <w:pPr>
              <w:rPr>
                <w:rFonts w:asciiTheme="minorHAnsi" w:eastAsia="Calibri" w:hAnsiTheme="minorHAnsi" w:cstheme="minorHAnsi"/>
                <w:i/>
              </w:rPr>
            </w:pPr>
            <w:r w:rsidRPr="00553A7A">
              <w:rPr>
                <w:rFonts w:asciiTheme="minorHAnsi" w:eastAsia="Calibri" w:hAnsiTheme="minorHAnsi" w:cstheme="minorHAnsi"/>
                <w:i/>
              </w:rPr>
              <w:t>We are a small school, with big ideas, adopting a creative approach to ensure that every child is supported in order to flourish and thrive; to see and develop their true potential.</w:t>
            </w:r>
          </w:p>
          <w:p w:rsidR="00553A7A" w:rsidRPr="00553A7A" w:rsidRDefault="00553A7A" w:rsidP="0096441F">
            <w:pPr>
              <w:rPr>
                <w:rFonts w:asciiTheme="minorHAnsi" w:eastAsia="Calibri" w:hAnsiTheme="minorHAnsi" w:cstheme="minorHAnsi"/>
                <w:i/>
              </w:rPr>
            </w:pPr>
          </w:p>
          <w:p w:rsidR="00553A7A" w:rsidRPr="00553A7A" w:rsidRDefault="00553A7A" w:rsidP="0096441F">
            <w:pPr>
              <w:rPr>
                <w:rFonts w:asciiTheme="minorHAnsi" w:eastAsia="Calibri" w:hAnsiTheme="minorHAnsi" w:cstheme="minorHAnsi"/>
                <w:i/>
              </w:rPr>
            </w:pPr>
            <w:r w:rsidRPr="00553A7A">
              <w:rPr>
                <w:rFonts w:asciiTheme="minorHAnsi" w:eastAsia="Calibri" w:hAnsiTheme="minorHAnsi" w:cstheme="minorHAnsi"/>
                <w:i/>
              </w:rPr>
              <w:t>Our vision and ethos of the school is based on the sermon of the mount, Matthew 5:14- 16; “You are the light that gives light to the world. In the same way, let your light shine before others, live so that</w:t>
            </w:r>
            <w:r w:rsidRPr="00553A7A">
              <w:rPr>
                <w:rFonts w:asciiTheme="minorHAnsi" w:eastAsia="Calibri" w:hAnsiTheme="minorHAnsi" w:cstheme="minorHAnsi"/>
                <w:i/>
                <w:vertAlign w:val="superscript"/>
              </w:rPr>
              <w:t xml:space="preserve"> </w:t>
            </w:r>
            <w:r w:rsidRPr="00553A7A">
              <w:rPr>
                <w:rFonts w:asciiTheme="minorHAnsi" w:eastAsia="Calibri" w:hAnsiTheme="minorHAnsi" w:cstheme="minorHAnsi"/>
                <w:i/>
              </w:rPr>
              <w:t xml:space="preserve">they may see your good works.” </w:t>
            </w:r>
          </w:p>
          <w:p w:rsidR="00553A7A" w:rsidRPr="00553A7A" w:rsidRDefault="00553A7A" w:rsidP="0096441F">
            <w:pPr>
              <w:rPr>
                <w:rFonts w:asciiTheme="minorHAnsi" w:eastAsia="Calibri" w:hAnsiTheme="minorHAnsi" w:cstheme="minorHAnsi"/>
                <w:i/>
              </w:rPr>
            </w:pPr>
          </w:p>
          <w:p w:rsidR="00553A7A" w:rsidRPr="00553A7A" w:rsidRDefault="00553A7A" w:rsidP="0096441F">
            <w:pPr>
              <w:rPr>
                <w:rFonts w:asciiTheme="minorHAnsi" w:eastAsia="Calibri" w:hAnsiTheme="minorHAnsi" w:cstheme="minorHAnsi"/>
              </w:rPr>
            </w:pPr>
            <w:r w:rsidRPr="00553A7A">
              <w:rPr>
                <w:rFonts w:asciiTheme="minorHAnsi" w:eastAsia="Calibri" w:hAnsiTheme="minorHAnsi" w:cstheme="minorHAnsi"/>
                <w:i/>
              </w:rPr>
              <w:t>We are children of the community and guided by Faith.</w:t>
            </w:r>
          </w:p>
        </w:tc>
      </w:tr>
    </w:tbl>
    <w:p w:rsidR="00FA5C0E" w:rsidRPr="00553A7A" w:rsidRDefault="00FA5C0E" w:rsidP="00FA5C0E">
      <w:pPr>
        <w:rPr>
          <w:rFonts w:asciiTheme="minorHAnsi" w:hAnsiTheme="minorHAnsi" w:cstheme="minorHAnsi"/>
        </w:rPr>
      </w:pPr>
    </w:p>
    <w:p w:rsidR="000C3A7C" w:rsidRPr="00553A7A" w:rsidRDefault="000C3A7C" w:rsidP="000C3A7C">
      <w:pPr>
        <w:pStyle w:val="Default"/>
        <w:rPr>
          <w:rFonts w:asciiTheme="minorHAnsi" w:hAnsiTheme="minorHAnsi" w:cstheme="minorHAnsi"/>
        </w:rPr>
      </w:pPr>
    </w:p>
    <w:p w:rsidR="000C3A7C" w:rsidRPr="00553A7A" w:rsidRDefault="000C3A7C" w:rsidP="000C3A7C">
      <w:pPr>
        <w:pStyle w:val="Default"/>
        <w:rPr>
          <w:rFonts w:asciiTheme="minorHAnsi" w:hAnsiTheme="minorHAnsi" w:cstheme="minorHAnsi"/>
        </w:rPr>
      </w:pPr>
      <w:r w:rsidRPr="00553A7A">
        <w:rPr>
          <w:rFonts w:asciiTheme="minorHAnsi" w:hAnsiTheme="minorHAnsi" w:cstheme="minorHAnsi"/>
        </w:rPr>
        <w:t xml:space="preserve"> </w:t>
      </w:r>
      <w:r w:rsidRPr="00553A7A">
        <w:rPr>
          <w:rFonts w:asciiTheme="minorHAnsi" w:hAnsiTheme="minorHAnsi" w:cstheme="minorHAnsi"/>
          <w:b/>
          <w:bCs/>
        </w:rPr>
        <w:t xml:space="preserve">Aims </w:t>
      </w:r>
    </w:p>
    <w:p w:rsidR="000C3A7C" w:rsidRPr="00553A7A" w:rsidRDefault="000C3A7C" w:rsidP="000C3A7C">
      <w:pPr>
        <w:pStyle w:val="Default"/>
        <w:rPr>
          <w:rFonts w:asciiTheme="minorHAnsi" w:hAnsiTheme="minorHAnsi" w:cstheme="minorHAnsi"/>
        </w:rPr>
      </w:pPr>
    </w:p>
    <w:p w:rsidR="000C3A7C" w:rsidRPr="00553A7A" w:rsidRDefault="000C3A7C" w:rsidP="000C3A7C">
      <w:pPr>
        <w:pStyle w:val="Default"/>
        <w:rPr>
          <w:rFonts w:asciiTheme="minorHAnsi" w:hAnsiTheme="minorHAnsi" w:cstheme="minorHAnsi"/>
        </w:rPr>
      </w:pPr>
      <w:r w:rsidRPr="00553A7A">
        <w:rPr>
          <w:rFonts w:asciiTheme="minorHAnsi" w:hAnsiTheme="minorHAnsi" w:cstheme="minorHAnsi"/>
        </w:rPr>
        <w:t xml:space="preserve">Our attendance policy aims to: </w:t>
      </w:r>
    </w:p>
    <w:p w:rsidR="000C3A7C" w:rsidRPr="00553A7A" w:rsidRDefault="000C3A7C" w:rsidP="000C3A7C">
      <w:pPr>
        <w:pStyle w:val="Default"/>
        <w:rPr>
          <w:rFonts w:asciiTheme="minorHAnsi" w:hAnsiTheme="minorHAnsi" w:cstheme="minorHAnsi"/>
        </w:rPr>
      </w:pPr>
    </w:p>
    <w:p w:rsidR="000C3A7C" w:rsidRPr="00553A7A" w:rsidRDefault="000C3A7C" w:rsidP="000C3A7C">
      <w:pPr>
        <w:pStyle w:val="Default"/>
        <w:numPr>
          <w:ilvl w:val="0"/>
          <w:numId w:val="3"/>
        </w:numPr>
        <w:spacing w:after="38"/>
        <w:rPr>
          <w:rFonts w:asciiTheme="minorHAnsi" w:hAnsiTheme="minorHAnsi" w:cstheme="minorHAnsi"/>
        </w:rPr>
      </w:pPr>
      <w:r w:rsidRPr="00553A7A">
        <w:rPr>
          <w:rFonts w:asciiTheme="minorHAnsi" w:hAnsiTheme="minorHAnsi" w:cstheme="minorHAnsi"/>
        </w:rPr>
        <w:t xml:space="preserve">support children and their parents/carers in the establishment of the highest possible levels of attendance and punctuality; </w:t>
      </w:r>
    </w:p>
    <w:p w:rsidR="000C3A7C" w:rsidRPr="00553A7A" w:rsidRDefault="000C3A7C" w:rsidP="000C3A7C">
      <w:pPr>
        <w:pStyle w:val="Default"/>
        <w:numPr>
          <w:ilvl w:val="0"/>
          <w:numId w:val="3"/>
        </w:numPr>
        <w:spacing w:after="38"/>
        <w:rPr>
          <w:rFonts w:asciiTheme="minorHAnsi" w:hAnsiTheme="minorHAnsi" w:cstheme="minorHAnsi"/>
        </w:rPr>
      </w:pPr>
      <w:r w:rsidRPr="00553A7A">
        <w:rPr>
          <w:rFonts w:asciiTheme="minorHAnsi" w:hAnsiTheme="minorHAnsi" w:cstheme="minorHAnsi"/>
        </w:rPr>
        <w:t xml:space="preserve">ensure that all children have full and equal access to the best education that we can offer in order to increase learning; </w:t>
      </w:r>
    </w:p>
    <w:p w:rsidR="000C3A7C" w:rsidRPr="00553A7A" w:rsidRDefault="000C3A7C" w:rsidP="000C3A7C">
      <w:pPr>
        <w:pStyle w:val="Default"/>
        <w:numPr>
          <w:ilvl w:val="0"/>
          <w:numId w:val="3"/>
        </w:numPr>
        <w:spacing w:after="38"/>
        <w:rPr>
          <w:rFonts w:asciiTheme="minorHAnsi" w:hAnsiTheme="minorHAnsi" w:cstheme="minorHAnsi"/>
        </w:rPr>
      </w:pPr>
      <w:r w:rsidRPr="00553A7A">
        <w:rPr>
          <w:rFonts w:asciiTheme="minorHAnsi" w:hAnsiTheme="minorHAnsi" w:cstheme="minorHAnsi"/>
        </w:rPr>
        <w:t xml:space="preserve">enable children to progress smoothly, confidently and with continuity through the school; </w:t>
      </w:r>
    </w:p>
    <w:p w:rsidR="000C3A7C" w:rsidRPr="00553A7A" w:rsidRDefault="000C3A7C" w:rsidP="000C3A7C">
      <w:pPr>
        <w:pStyle w:val="Default"/>
        <w:numPr>
          <w:ilvl w:val="0"/>
          <w:numId w:val="3"/>
        </w:numPr>
        <w:spacing w:after="38"/>
        <w:rPr>
          <w:rFonts w:asciiTheme="minorHAnsi" w:hAnsiTheme="minorHAnsi" w:cstheme="minorHAnsi"/>
        </w:rPr>
      </w:pPr>
      <w:r w:rsidRPr="00553A7A">
        <w:rPr>
          <w:rFonts w:asciiTheme="minorHAnsi" w:hAnsiTheme="minorHAnsi" w:cstheme="minorHAnsi"/>
        </w:rPr>
        <w:t xml:space="preserve">make parents/carers aware of their legal responsibilities; </w:t>
      </w:r>
    </w:p>
    <w:p w:rsidR="000C3A7C" w:rsidRPr="00553A7A" w:rsidRDefault="000C3A7C" w:rsidP="000C3A7C">
      <w:pPr>
        <w:pStyle w:val="Default"/>
        <w:numPr>
          <w:ilvl w:val="0"/>
          <w:numId w:val="3"/>
        </w:numPr>
        <w:rPr>
          <w:rFonts w:asciiTheme="minorHAnsi" w:hAnsiTheme="minorHAnsi" w:cstheme="minorHAnsi"/>
        </w:rPr>
      </w:pPr>
      <w:r w:rsidRPr="00553A7A">
        <w:rPr>
          <w:rFonts w:asciiTheme="minorHAnsi" w:hAnsiTheme="minorHAnsi" w:cstheme="minorHAnsi"/>
        </w:rPr>
        <w:t xml:space="preserve">ensure attendance meets Government and Local Authority targets </w:t>
      </w:r>
    </w:p>
    <w:p w:rsidR="000C3A7C" w:rsidRPr="00553A7A" w:rsidRDefault="000C3A7C" w:rsidP="000C3A7C">
      <w:pPr>
        <w:pStyle w:val="Default"/>
        <w:rPr>
          <w:rFonts w:asciiTheme="minorHAnsi" w:hAnsiTheme="minorHAnsi" w:cstheme="minorHAnsi"/>
        </w:rPr>
      </w:pPr>
    </w:p>
    <w:p w:rsidR="000C3A7C" w:rsidRPr="00553A7A" w:rsidRDefault="000C3A7C" w:rsidP="000C3A7C">
      <w:pPr>
        <w:pStyle w:val="Default"/>
        <w:rPr>
          <w:rFonts w:asciiTheme="minorHAnsi" w:hAnsiTheme="minorHAnsi" w:cstheme="minorHAnsi"/>
          <w:b/>
          <w:bCs/>
        </w:rPr>
      </w:pPr>
    </w:p>
    <w:p w:rsidR="000C3A7C" w:rsidRPr="00553A7A" w:rsidRDefault="000C3A7C" w:rsidP="000C3A7C">
      <w:pPr>
        <w:pStyle w:val="Default"/>
        <w:rPr>
          <w:rFonts w:asciiTheme="minorHAnsi" w:hAnsiTheme="minorHAnsi" w:cstheme="minorHAnsi"/>
        </w:rPr>
      </w:pPr>
      <w:r w:rsidRPr="00553A7A">
        <w:rPr>
          <w:rFonts w:asciiTheme="minorHAnsi" w:hAnsiTheme="minorHAnsi" w:cstheme="minorHAnsi"/>
          <w:b/>
          <w:bCs/>
        </w:rPr>
        <w:t xml:space="preserve">Being at school </w:t>
      </w:r>
    </w:p>
    <w:p w:rsidR="000C3A7C" w:rsidRPr="00553A7A" w:rsidRDefault="000C3A7C" w:rsidP="000C3A7C">
      <w:pPr>
        <w:pStyle w:val="Default"/>
        <w:rPr>
          <w:rFonts w:asciiTheme="minorHAnsi" w:hAnsiTheme="minorHAnsi" w:cstheme="minorHAnsi"/>
        </w:rPr>
      </w:pPr>
    </w:p>
    <w:p w:rsidR="004A399E" w:rsidRPr="00EB2AC2" w:rsidRDefault="000C3A7C" w:rsidP="000C3A7C">
      <w:pPr>
        <w:pStyle w:val="Default"/>
        <w:rPr>
          <w:rFonts w:asciiTheme="minorHAnsi" w:hAnsiTheme="minorHAnsi" w:cstheme="minorHAnsi"/>
        </w:rPr>
      </w:pPr>
      <w:r w:rsidRPr="00553A7A">
        <w:rPr>
          <w:rFonts w:asciiTheme="minorHAnsi" w:hAnsiTheme="minorHAnsi" w:cstheme="minorHAnsi"/>
        </w:rPr>
        <w:t xml:space="preserve">School education lays the vital foundations of a child’s life. Research clearly demonstrates the link between regular attendance and educational progress and attainment. Parents/carers and the school staff should work in partnership in making education a success and in ensuring that all children have full and equal access to all that the school has to offer. As a school, we will encourage parents and carers to ensure that their child achieves maximum possible attendance and that any problems that prevent this are identified and acted on promptly. It is the </w:t>
      </w:r>
      <w:proofErr w:type="gramStart"/>
      <w:r w:rsidRPr="00553A7A">
        <w:rPr>
          <w:rFonts w:asciiTheme="minorHAnsi" w:hAnsiTheme="minorHAnsi" w:cstheme="minorHAnsi"/>
        </w:rPr>
        <w:t>parents</w:t>
      </w:r>
      <w:proofErr w:type="gramEnd"/>
      <w:r w:rsidRPr="00553A7A">
        <w:rPr>
          <w:rFonts w:asciiTheme="minorHAnsi" w:hAnsiTheme="minorHAnsi" w:cstheme="minorHAnsi"/>
        </w:rPr>
        <w:t xml:space="preserve"> responsibility to ensure that children arrive at school and return home safely. </w:t>
      </w:r>
      <w:bookmarkStart w:id="0" w:name="_GoBack"/>
      <w:bookmarkEnd w:id="0"/>
    </w:p>
    <w:p w:rsidR="004A399E" w:rsidRPr="00553A7A" w:rsidRDefault="004A399E" w:rsidP="000C3A7C">
      <w:pPr>
        <w:pStyle w:val="Default"/>
        <w:rPr>
          <w:rFonts w:asciiTheme="minorHAnsi" w:hAnsiTheme="minorHAnsi" w:cstheme="minorHAnsi"/>
          <w:b/>
          <w:bCs/>
        </w:rPr>
      </w:pPr>
    </w:p>
    <w:p w:rsidR="000C3A7C" w:rsidRPr="00553A7A" w:rsidRDefault="000C3A7C" w:rsidP="000C3A7C">
      <w:pPr>
        <w:pStyle w:val="Default"/>
        <w:rPr>
          <w:rFonts w:asciiTheme="minorHAnsi" w:hAnsiTheme="minorHAnsi" w:cstheme="minorHAnsi"/>
          <w:b/>
          <w:bCs/>
        </w:rPr>
      </w:pPr>
      <w:r w:rsidRPr="00553A7A">
        <w:rPr>
          <w:rFonts w:asciiTheme="minorHAnsi" w:hAnsiTheme="minorHAnsi" w:cstheme="minorHAnsi"/>
          <w:b/>
          <w:bCs/>
        </w:rPr>
        <w:t xml:space="preserve">Expectations </w:t>
      </w:r>
    </w:p>
    <w:p w:rsidR="000C3A7C" w:rsidRPr="00553A7A" w:rsidRDefault="000C3A7C" w:rsidP="000C3A7C">
      <w:pPr>
        <w:pStyle w:val="Default"/>
        <w:rPr>
          <w:rFonts w:asciiTheme="minorHAnsi" w:hAnsiTheme="minorHAnsi" w:cstheme="minorHAnsi"/>
        </w:rPr>
      </w:pPr>
    </w:p>
    <w:p w:rsidR="000C3A7C" w:rsidRPr="00553A7A" w:rsidRDefault="000C3A7C" w:rsidP="000C3A7C">
      <w:pPr>
        <w:pStyle w:val="Default"/>
        <w:rPr>
          <w:rFonts w:asciiTheme="minorHAnsi" w:hAnsiTheme="minorHAnsi" w:cstheme="minorHAnsi"/>
        </w:rPr>
      </w:pPr>
      <w:r w:rsidRPr="00553A7A">
        <w:rPr>
          <w:rFonts w:asciiTheme="minorHAnsi" w:hAnsiTheme="minorHAnsi" w:cstheme="minorHAnsi"/>
          <w:b/>
          <w:bCs/>
        </w:rPr>
        <w:t xml:space="preserve">We expect that all children will: </w:t>
      </w:r>
    </w:p>
    <w:p w:rsidR="000C3A7C" w:rsidRPr="00553A7A" w:rsidRDefault="000C3A7C" w:rsidP="000C3A7C">
      <w:pPr>
        <w:pStyle w:val="Default"/>
        <w:numPr>
          <w:ilvl w:val="0"/>
          <w:numId w:val="2"/>
        </w:numPr>
        <w:spacing w:after="115"/>
        <w:rPr>
          <w:rFonts w:asciiTheme="minorHAnsi" w:hAnsiTheme="minorHAnsi" w:cstheme="minorHAnsi"/>
        </w:rPr>
      </w:pPr>
      <w:r w:rsidRPr="00553A7A">
        <w:rPr>
          <w:rFonts w:asciiTheme="minorHAnsi" w:hAnsiTheme="minorHAnsi" w:cstheme="minorHAnsi"/>
        </w:rPr>
        <w:t xml:space="preserve">attend school every day </w:t>
      </w:r>
    </w:p>
    <w:p w:rsidR="000C3A7C" w:rsidRPr="00553A7A" w:rsidRDefault="000C3A7C" w:rsidP="000C3A7C">
      <w:pPr>
        <w:pStyle w:val="Default"/>
        <w:numPr>
          <w:ilvl w:val="0"/>
          <w:numId w:val="2"/>
        </w:numPr>
        <w:spacing w:after="115"/>
        <w:rPr>
          <w:rFonts w:asciiTheme="minorHAnsi" w:hAnsiTheme="minorHAnsi" w:cstheme="minorHAnsi"/>
        </w:rPr>
      </w:pPr>
      <w:r w:rsidRPr="00553A7A">
        <w:rPr>
          <w:rFonts w:asciiTheme="minorHAnsi" w:hAnsiTheme="minorHAnsi" w:cstheme="minorHAnsi"/>
        </w:rPr>
        <w:t xml:space="preserve">attend school punctually </w:t>
      </w:r>
    </w:p>
    <w:p w:rsidR="000C3A7C" w:rsidRPr="00553A7A" w:rsidRDefault="000C3A7C" w:rsidP="000C3A7C">
      <w:pPr>
        <w:pStyle w:val="Default"/>
        <w:numPr>
          <w:ilvl w:val="0"/>
          <w:numId w:val="2"/>
        </w:numPr>
        <w:spacing w:after="115"/>
        <w:rPr>
          <w:rFonts w:asciiTheme="minorHAnsi" w:hAnsiTheme="minorHAnsi" w:cstheme="minorHAnsi"/>
        </w:rPr>
      </w:pPr>
      <w:r w:rsidRPr="00553A7A">
        <w:rPr>
          <w:rFonts w:asciiTheme="minorHAnsi" w:hAnsiTheme="minorHAnsi" w:cstheme="minorHAnsi"/>
        </w:rPr>
        <w:lastRenderedPageBreak/>
        <w:t xml:space="preserve">attend appropriately prepared for the day </w:t>
      </w:r>
    </w:p>
    <w:p w:rsidR="000C3A7C" w:rsidRPr="00553A7A" w:rsidRDefault="000C3A7C" w:rsidP="000C3A7C">
      <w:pPr>
        <w:pStyle w:val="Default"/>
        <w:ind w:left="644"/>
        <w:rPr>
          <w:rFonts w:asciiTheme="minorHAnsi" w:hAnsiTheme="minorHAnsi" w:cstheme="minorHAnsi"/>
        </w:rPr>
      </w:pPr>
    </w:p>
    <w:p w:rsidR="000C3A7C" w:rsidRPr="00553A7A" w:rsidRDefault="000C3A7C" w:rsidP="000C3A7C">
      <w:pPr>
        <w:pStyle w:val="Default"/>
        <w:rPr>
          <w:rFonts w:asciiTheme="minorHAnsi" w:hAnsiTheme="minorHAnsi" w:cstheme="minorHAnsi"/>
        </w:rPr>
      </w:pPr>
      <w:r w:rsidRPr="00553A7A">
        <w:rPr>
          <w:rFonts w:asciiTheme="minorHAnsi" w:hAnsiTheme="minorHAnsi" w:cstheme="minorHAnsi"/>
          <w:b/>
          <w:bCs/>
        </w:rPr>
        <w:t xml:space="preserve">We expect that all parents/carers will: </w:t>
      </w:r>
    </w:p>
    <w:p w:rsidR="000C3A7C" w:rsidRPr="00553A7A" w:rsidRDefault="000C3A7C" w:rsidP="000C3A7C">
      <w:pPr>
        <w:pStyle w:val="Default"/>
        <w:numPr>
          <w:ilvl w:val="0"/>
          <w:numId w:val="1"/>
        </w:numPr>
        <w:spacing w:after="113"/>
        <w:rPr>
          <w:rFonts w:asciiTheme="minorHAnsi" w:hAnsiTheme="minorHAnsi" w:cstheme="minorHAnsi"/>
        </w:rPr>
      </w:pPr>
      <w:proofErr w:type="gramStart"/>
      <w:r w:rsidRPr="00553A7A">
        <w:rPr>
          <w:rFonts w:asciiTheme="minorHAnsi" w:hAnsiTheme="minorHAnsi" w:cstheme="minorHAnsi"/>
        </w:rPr>
        <w:t>ensure</w:t>
      </w:r>
      <w:proofErr w:type="gramEnd"/>
      <w:r w:rsidRPr="00553A7A">
        <w:rPr>
          <w:rFonts w:asciiTheme="minorHAnsi" w:hAnsiTheme="minorHAnsi" w:cstheme="minorHAnsi"/>
        </w:rPr>
        <w:t xml:space="preserve"> regular school attendance and be aware of their legal responsibilities. </w:t>
      </w:r>
    </w:p>
    <w:p w:rsidR="000C3A7C" w:rsidRPr="00553A7A" w:rsidRDefault="000C3A7C" w:rsidP="000C3A7C">
      <w:pPr>
        <w:pStyle w:val="Default"/>
        <w:numPr>
          <w:ilvl w:val="0"/>
          <w:numId w:val="1"/>
        </w:numPr>
        <w:spacing w:after="113"/>
        <w:rPr>
          <w:rFonts w:asciiTheme="minorHAnsi" w:hAnsiTheme="minorHAnsi" w:cstheme="minorHAnsi"/>
        </w:rPr>
      </w:pPr>
      <w:proofErr w:type="gramStart"/>
      <w:r w:rsidRPr="00553A7A">
        <w:rPr>
          <w:rFonts w:asciiTheme="minorHAnsi" w:hAnsiTheme="minorHAnsi" w:cstheme="minorHAnsi"/>
        </w:rPr>
        <w:t>ensure</w:t>
      </w:r>
      <w:proofErr w:type="gramEnd"/>
      <w:r w:rsidRPr="00553A7A">
        <w:rPr>
          <w:rFonts w:asciiTheme="minorHAnsi" w:hAnsiTheme="minorHAnsi" w:cstheme="minorHAnsi"/>
        </w:rPr>
        <w:t xml:space="preserve"> that their child arrives at school punctually and prepared for the school day. </w:t>
      </w:r>
    </w:p>
    <w:p w:rsidR="000C3A7C" w:rsidRPr="00553A7A" w:rsidRDefault="000C3A7C" w:rsidP="000C3A7C">
      <w:pPr>
        <w:pStyle w:val="Default"/>
        <w:numPr>
          <w:ilvl w:val="0"/>
          <w:numId w:val="1"/>
        </w:numPr>
        <w:rPr>
          <w:rFonts w:asciiTheme="minorHAnsi" w:hAnsiTheme="minorHAnsi" w:cstheme="minorHAnsi"/>
        </w:rPr>
      </w:pPr>
      <w:proofErr w:type="gramStart"/>
      <w:r w:rsidRPr="00553A7A">
        <w:rPr>
          <w:rFonts w:asciiTheme="minorHAnsi" w:hAnsiTheme="minorHAnsi" w:cstheme="minorHAnsi"/>
        </w:rPr>
        <w:t>discuss</w:t>
      </w:r>
      <w:proofErr w:type="gramEnd"/>
      <w:r w:rsidRPr="00553A7A">
        <w:rPr>
          <w:rFonts w:asciiTheme="minorHAnsi" w:hAnsiTheme="minorHAnsi" w:cstheme="minorHAnsi"/>
        </w:rPr>
        <w:t xml:space="preserve"> promptly with the class teacher or School Office any problems that may affect their child’s school attendance. </w:t>
      </w:r>
    </w:p>
    <w:p w:rsidR="000C3A7C" w:rsidRPr="00553A7A" w:rsidRDefault="000C3A7C" w:rsidP="000C3A7C">
      <w:pPr>
        <w:pStyle w:val="Default"/>
        <w:numPr>
          <w:ilvl w:val="0"/>
          <w:numId w:val="1"/>
        </w:numPr>
        <w:rPr>
          <w:rFonts w:asciiTheme="minorHAnsi" w:hAnsiTheme="minorHAnsi" w:cstheme="minorHAnsi"/>
        </w:rPr>
      </w:pPr>
      <w:proofErr w:type="gramStart"/>
      <w:r w:rsidRPr="00553A7A">
        <w:rPr>
          <w:rFonts w:asciiTheme="minorHAnsi" w:hAnsiTheme="minorHAnsi" w:cstheme="minorHAnsi"/>
        </w:rPr>
        <w:t>ensure</w:t>
      </w:r>
      <w:proofErr w:type="gramEnd"/>
      <w:r w:rsidRPr="00553A7A">
        <w:rPr>
          <w:rFonts w:asciiTheme="minorHAnsi" w:hAnsiTheme="minorHAnsi" w:cstheme="minorHAnsi"/>
        </w:rPr>
        <w:t xml:space="preserve"> that they contact the school </w:t>
      </w:r>
      <w:r w:rsidRPr="00553A7A">
        <w:rPr>
          <w:rFonts w:asciiTheme="minorHAnsi" w:hAnsiTheme="minorHAnsi" w:cstheme="minorHAnsi"/>
          <w:b/>
          <w:bCs/>
        </w:rPr>
        <w:t xml:space="preserve">daily </w:t>
      </w:r>
      <w:r w:rsidRPr="00553A7A">
        <w:rPr>
          <w:rFonts w:asciiTheme="minorHAnsi" w:hAnsiTheme="minorHAnsi" w:cstheme="minorHAnsi"/>
        </w:rPr>
        <w:t xml:space="preserve">of absence or if known in advance, whenever their child is unable to attend school. </w:t>
      </w:r>
    </w:p>
    <w:p w:rsidR="000C3A7C" w:rsidRPr="00553A7A" w:rsidRDefault="000C3A7C" w:rsidP="000C3A7C">
      <w:pPr>
        <w:pStyle w:val="Default"/>
        <w:numPr>
          <w:ilvl w:val="0"/>
          <w:numId w:val="1"/>
        </w:numPr>
        <w:rPr>
          <w:rFonts w:asciiTheme="minorHAnsi" w:hAnsiTheme="minorHAnsi" w:cstheme="minorHAnsi"/>
        </w:rPr>
      </w:pPr>
      <w:r w:rsidRPr="00553A7A">
        <w:rPr>
          <w:rFonts w:asciiTheme="minorHAnsi" w:hAnsiTheme="minorHAnsi" w:cstheme="minorHAnsi"/>
        </w:rPr>
        <w:t>If a child is absent for more than 4 days due to illness a parent will need to provide Medical Evidence before the illness is marked as absent. This may be an appointment ticket or card for the drop in centre or doctors.</w:t>
      </w:r>
    </w:p>
    <w:p w:rsidR="000C3A7C" w:rsidRPr="00553A7A" w:rsidRDefault="000C3A7C" w:rsidP="00842C5A">
      <w:pPr>
        <w:pStyle w:val="Default"/>
        <w:ind w:left="720"/>
        <w:rPr>
          <w:rFonts w:asciiTheme="minorHAnsi" w:hAnsiTheme="minorHAnsi" w:cstheme="minorHAnsi"/>
        </w:rPr>
      </w:pPr>
    </w:p>
    <w:tbl>
      <w:tblPr>
        <w:tblStyle w:val="TableGrid"/>
        <w:tblW w:w="0" w:type="auto"/>
        <w:tblLook w:val="04A0" w:firstRow="1" w:lastRow="0" w:firstColumn="1" w:lastColumn="0" w:noHBand="0" w:noVBand="1"/>
      </w:tblPr>
      <w:tblGrid>
        <w:gridCol w:w="2860"/>
        <w:gridCol w:w="3342"/>
        <w:gridCol w:w="3040"/>
      </w:tblGrid>
      <w:tr w:rsidR="000C3A7C" w:rsidRPr="00553A7A" w:rsidTr="001411F6">
        <w:tc>
          <w:tcPr>
            <w:tcW w:w="3658" w:type="dxa"/>
          </w:tcPr>
          <w:p w:rsidR="000C3A7C" w:rsidRPr="00553A7A" w:rsidRDefault="000C3A7C" w:rsidP="001411F6">
            <w:pPr>
              <w:pStyle w:val="Default"/>
              <w:rPr>
                <w:rFonts w:asciiTheme="minorHAnsi" w:hAnsiTheme="minorHAnsi" w:cstheme="minorHAnsi"/>
              </w:rPr>
            </w:pPr>
            <w:r w:rsidRPr="00553A7A">
              <w:rPr>
                <w:rFonts w:asciiTheme="minorHAnsi" w:hAnsiTheme="minorHAnsi" w:cstheme="minorHAnsi"/>
              </w:rPr>
              <w:t xml:space="preserve">Examples </w:t>
            </w:r>
          </w:p>
        </w:tc>
        <w:tc>
          <w:tcPr>
            <w:tcW w:w="3658" w:type="dxa"/>
          </w:tcPr>
          <w:p w:rsidR="000C3A7C" w:rsidRPr="00553A7A" w:rsidRDefault="000C3A7C" w:rsidP="001411F6">
            <w:pPr>
              <w:pStyle w:val="Default"/>
              <w:rPr>
                <w:rFonts w:asciiTheme="minorHAnsi" w:hAnsiTheme="minorHAnsi" w:cstheme="minorHAnsi"/>
              </w:rPr>
            </w:pPr>
            <w:r w:rsidRPr="00553A7A">
              <w:rPr>
                <w:rFonts w:asciiTheme="minorHAnsi" w:hAnsiTheme="minorHAnsi" w:cstheme="minorHAnsi"/>
              </w:rPr>
              <w:t xml:space="preserve">Authorised absences: </w:t>
            </w:r>
          </w:p>
        </w:tc>
        <w:tc>
          <w:tcPr>
            <w:tcW w:w="3659" w:type="dxa"/>
          </w:tcPr>
          <w:p w:rsidR="000C3A7C" w:rsidRPr="00553A7A" w:rsidRDefault="000C3A7C" w:rsidP="001411F6">
            <w:pPr>
              <w:pStyle w:val="Default"/>
              <w:rPr>
                <w:rFonts w:asciiTheme="minorHAnsi" w:hAnsiTheme="minorHAnsi" w:cstheme="minorHAnsi"/>
              </w:rPr>
            </w:pPr>
            <w:r w:rsidRPr="00553A7A">
              <w:rPr>
                <w:rFonts w:asciiTheme="minorHAnsi" w:hAnsiTheme="minorHAnsi" w:cstheme="minorHAnsi"/>
              </w:rPr>
              <w:t xml:space="preserve">Unauthorised absences: </w:t>
            </w:r>
          </w:p>
        </w:tc>
      </w:tr>
      <w:tr w:rsidR="000C3A7C" w:rsidRPr="00553A7A" w:rsidTr="001411F6">
        <w:tc>
          <w:tcPr>
            <w:tcW w:w="3658" w:type="dxa"/>
          </w:tcPr>
          <w:p w:rsidR="000C3A7C" w:rsidRPr="00553A7A" w:rsidRDefault="000C3A7C" w:rsidP="001411F6">
            <w:pPr>
              <w:pStyle w:val="Default"/>
              <w:rPr>
                <w:rFonts w:asciiTheme="minorHAnsi" w:hAnsiTheme="minorHAnsi" w:cstheme="minorHAnsi"/>
              </w:rPr>
            </w:pPr>
          </w:p>
        </w:tc>
        <w:tc>
          <w:tcPr>
            <w:tcW w:w="3658" w:type="dxa"/>
          </w:tcPr>
          <w:p w:rsidR="000C3A7C" w:rsidRPr="00553A7A" w:rsidRDefault="000C3A7C" w:rsidP="001411F6">
            <w:pPr>
              <w:pStyle w:val="Default"/>
              <w:rPr>
                <w:rFonts w:asciiTheme="minorHAnsi" w:hAnsiTheme="minorHAnsi" w:cstheme="minorHAnsi"/>
              </w:rPr>
            </w:pPr>
            <w:r w:rsidRPr="00553A7A">
              <w:rPr>
                <w:rFonts w:asciiTheme="minorHAnsi" w:hAnsiTheme="minorHAnsi" w:cstheme="minorHAnsi"/>
              </w:rPr>
              <w:t xml:space="preserve">*genuine illness of the child; </w:t>
            </w:r>
          </w:p>
          <w:p w:rsidR="000C3A7C" w:rsidRPr="00553A7A" w:rsidRDefault="000C3A7C" w:rsidP="001411F6">
            <w:pPr>
              <w:pStyle w:val="Default"/>
              <w:rPr>
                <w:rFonts w:asciiTheme="minorHAnsi" w:hAnsiTheme="minorHAnsi" w:cstheme="minorHAnsi"/>
              </w:rPr>
            </w:pPr>
            <w:r w:rsidRPr="00553A7A">
              <w:rPr>
                <w:rFonts w:asciiTheme="minorHAnsi" w:hAnsiTheme="minorHAnsi" w:cstheme="minorHAnsi"/>
              </w:rPr>
              <w:t>*hospital/dental/</w:t>
            </w:r>
            <w:proofErr w:type="spellStart"/>
            <w:r w:rsidRPr="00553A7A">
              <w:rPr>
                <w:rFonts w:asciiTheme="minorHAnsi" w:hAnsiTheme="minorHAnsi" w:cstheme="minorHAnsi"/>
              </w:rPr>
              <w:t>doctors</w:t>
            </w:r>
            <w:proofErr w:type="spellEnd"/>
            <w:r w:rsidRPr="00553A7A">
              <w:rPr>
                <w:rFonts w:asciiTheme="minorHAnsi" w:hAnsiTheme="minorHAnsi" w:cstheme="minorHAnsi"/>
              </w:rPr>
              <w:t xml:space="preserve"> appointment for the child; </w:t>
            </w:r>
          </w:p>
          <w:p w:rsidR="000C3A7C" w:rsidRPr="00553A7A" w:rsidRDefault="000C3A7C" w:rsidP="001411F6">
            <w:pPr>
              <w:pStyle w:val="Default"/>
              <w:rPr>
                <w:rFonts w:asciiTheme="minorHAnsi" w:hAnsiTheme="minorHAnsi" w:cstheme="minorHAnsi"/>
              </w:rPr>
            </w:pPr>
            <w:r w:rsidRPr="00553A7A">
              <w:rPr>
                <w:rFonts w:asciiTheme="minorHAnsi" w:hAnsiTheme="minorHAnsi" w:cstheme="minorHAnsi"/>
              </w:rPr>
              <w:t xml:space="preserve">* major religious observances </w:t>
            </w:r>
          </w:p>
          <w:p w:rsidR="000C3A7C" w:rsidRPr="00553A7A" w:rsidRDefault="000C3A7C" w:rsidP="001411F6">
            <w:pPr>
              <w:pStyle w:val="Default"/>
              <w:rPr>
                <w:rFonts w:asciiTheme="minorHAnsi" w:hAnsiTheme="minorHAnsi" w:cstheme="minorHAnsi"/>
              </w:rPr>
            </w:pPr>
            <w:r w:rsidRPr="00553A7A">
              <w:rPr>
                <w:rFonts w:asciiTheme="minorHAnsi" w:hAnsiTheme="minorHAnsi" w:cstheme="minorHAnsi"/>
              </w:rPr>
              <w:t xml:space="preserve">*visits to prospective new schools </w:t>
            </w:r>
          </w:p>
          <w:p w:rsidR="000C3A7C" w:rsidRPr="00553A7A" w:rsidRDefault="000C3A7C" w:rsidP="001411F6">
            <w:pPr>
              <w:pStyle w:val="Default"/>
              <w:rPr>
                <w:rFonts w:asciiTheme="minorHAnsi" w:hAnsiTheme="minorHAnsi" w:cstheme="minorHAnsi"/>
              </w:rPr>
            </w:pPr>
            <w:r w:rsidRPr="00553A7A">
              <w:rPr>
                <w:rFonts w:asciiTheme="minorHAnsi" w:hAnsiTheme="minorHAnsi" w:cstheme="minorHAnsi"/>
              </w:rPr>
              <w:t>*external exams or educational assessments.</w:t>
            </w:r>
          </w:p>
        </w:tc>
        <w:tc>
          <w:tcPr>
            <w:tcW w:w="3659" w:type="dxa"/>
          </w:tcPr>
          <w:p w:rsidR="000C3A7C" w:rsidRPr="00553A7A" w:rsidRDefault="000C3A7C" w:rsidP="001411F6">
            <w:pPr>
              <w:pStyle w:val="Default"/>
              <w:rPr>
                <w:rFonts w:asciiTheme="minorHAnsi" w:hAnsiTheme="minorHAnsi" w:cstheme="minorHAnsi"/>
              </w:rPr>
            </w:pPr>
            <w:r w:rsidRPr="00553A7A">
              <w:rPr>
                <w:rFonts w:asciiTheme="minorHAnsi" w:hAnsiTheme="minorHAnsi" w:cstheme="minorHAnsi"/>
              </w:rPr>
              <w:t xml:space="preserve">*shopping /day trip / visit to a theme park; </w:t>
            </w:r>
          </w:p>
          <w:p w:rsidR="000C3A7C" w:rsidRPr="00553A7A" w:rsidRDefault="000C3A7C" w:rsidP="001411F6">
            <w:pPr>
              <w:pStyle w:val="Default"/>
              <w:rPr>
                <w:rFonts w:asciiTheme="minorHAnsi" w:hAnsiTheme="minorHAnsi" w:cstheme="minorHAnsi"/>
              </w:rPr>
            </w:pPr>
            <w:r w:rsidRPr="00553A7A">
              <w:rPr>
                <w:rFonts w:asciiTheme="minorHAnsi" w:hAnsiTheme="minorHAnsi" w:cstheme="minorHAnsi"/>
              </w:rPr>
              <w:t xml:space="preserve">*a birthday treat; </w:t>
            </w:r>
          </w:p>
          <w:p w:rsidR="000C3A7C" w:rsidRPr="00553A7A" w:rsidRDefault="000C3A7C" w:rsidP="001411F6">
            <w:pPr>
              <w:pStyle w:val="Default"/>
              <w:rPr>
                <w:rFonts w:asciiTheme="minorHAnsi" w:hAnsiTheme="minorHAnsi" w:cstheme="minorHAnsi"/>
              </w:rPr>
            </w:pPr>
            <w:r w:rsidRPr="00553A7A">
              <w:rPr>
                <w:rFonts w:asciiTheme="minorHAnsi" w:hAnsiTheme="minorHAnsi" w:cstheme="minorHAnsi"/>
              </w:rPr>
              <w:t xml:space="preserve">*oversleeping due to a late night; </w:t>
            </w:r>
          </w:p>
          <w:p w:rsidR="000C3A7C" w:rsidRPr="00553A7A" w:rsidRDefault="000C3A7C" w:rsidP="001411F6">
            <w:pPr>
              <w:pStyle w:val="Default"/>
              <w:rPr>
                <w:rFonts w:asciiTheme="minorHAnsi" w:hAnsiTheme="minorHAnsi" w:cstheme="minorHAnsi"/>
              </w:rPr>
            </w:pPr>
            <w:r w:rsidRPr="00553A7A">
              <w:rPr>
                <w:rFonts w:asciiTheme="minorHAnsi" w:hAnsiTheme="minorHAnsi" w:cstheme="minorHAnsi"/>
              </w:rPr>
              <w:t xml:space="preserve">*looking after other children / other family member; </w:t>
            </w:r>
          </w:p>
          <w:p w:rsidR="000C3A7C" w:rsidRPr="00553A7A" w:rsidRDefault="000C3A7C" w:rsidP="001411F6">
            <w:pPr>
              <w:pStyle w:val="Default"/>
              <w:rPr>
                <w:rFonts w:asciiTheme="minorHAnsi" w:hAnsiTheme="minorHAnsi" w:cstheme="minorHAnsi"/>
              </w:rPr>
            </w:pPr>
            <w:r w:rsidRPr="00553A7A">
              <w:rPr>
                <w:rFonts w:asciiTheme="minorHAnsi" w:hAnsiTheme="minorHAnsi" w:cstheme="minorHAnsi"/>
              </w:rPr>
              <w:t>*appointments for other family members.</w:t>
            </w:r>
          </w:p>
        </w:tc>
      </w:tr>
    </w:tbl>
    <w:p w:rsidR="000C3A7C" w:rsidRPr="00553A7A" w:rsidRDefault="000C3A7C" w:rsidP="000C3A7C">
      <w:pPr>
        <w:pStyle w:val="Default"/>
        <w:rPr>
          <w:rFonts w:asciiTheme="minorHAnsi" w:hAnsiTheme="minorHAnsi" w:cstheme="minorHAnsi"/>
        </w:rPr>
      </w:pPr>
    </w:p>
    <w:p w:rsidR="000C3A7C" w:rsidRPr="00553A7A" w:rsidRDefault="000C3A7C" w:rsidP="000C3A7C">
      <w:pPr>
        <w:autoSpaceDE w:val="0"/>
        <w:autoSpaceDN w:val="0"/>
        <w:adjustRightInd w:val="0"/>
        <w:rPr>
          <w:rFonts w:asciiTheme="minorHAnsi" w:hAnsiTheme="minorHAnsi" w:cstheme="minorHAnsi"/>
          <w:color w:val="000000"/>
        </w:rPr>
      </w:pPr>
    </w:p>
    <w:p w:rsidR="000C3A7C" w:rsidRPr="00553A7A" w:rsidRDefault="000C3A7C" w:rsidP="000C3A7C">
      <w:pPr>
        <w:pStyle w:val="ListParagraph"/>
        <w:numPr>
          <w:ilvl w:val="0"/>
          <w:numId w:val="5"/>
        </w:numPr>
        <w:autoSpaceDE w:val="0"/>
        <w:autoSpaceDN w:val="0"/>
        <w:adjustRightInd w:val="0"/>
        <w:spacing w:after="115"/>
        <w:rPr>
          <w:rFonts w:asciiTheme="minorHAnsi" w:hAnsiTheme="minorHAnsi" w:cstheme="minorHAnsi"/>
          <w:color w:val="000000"/>
        </w:rPr>
      </w:pPr>
      <w:proofErr w:type="gramStart"/>
      <w:r w:rsidRPr="00553A7A">
        <w:rPr>
          <w:rFonts w:asciiTheme="minorHAnsi" w:hAnsiTheme="minorHAnsi" w:cstheme="minorHAnsi"/>
          <w:color w:val="000000"/>
        </w:rPr>
        <w:t>contact</w:t>
      </w:r>
      <w:proofErr w:type="gramEnd"/>
      <w:r w:rsidRPr="00553A7A">
        <w:rPr>
          <w:rFonts w:asciiTheme="minorHAnsi" w:hAnsiTheme="minorHAnsi" w:cstheme="minorHAnsi"/>
          <w:color w:val="000000"/>
        </w:rPr>
        <w:t xml:space="preserve"> school promptly whenever any problem occurs that may keep their child away from school. </w:t>
      </w:r>
    </w:p>
    <w:p w:rsidR="000C3A7C" w:rsidRPr="00553A7A" w:rsidRDefault="000C3A7C" w:rsidP="000C3A7C">
      <w:pPr>
        <w:pStyle w:val="ListParagraph"/>
        <w:numPr>
          <w:ilvl w:val="0"/>
          <w:numId w:val="4"/>
        </w:numPr>
        <w:autoSpaceDE w:val="0"/>
        <w:autoSpaceDN w:val="0"/>
        <w:adjustRightInd w:val="0"/>
        <w:spacing w:after="115"/>
        <w:rPr>
          <w:rFonts w:asciiTheme="minorHAnsi" w:hAnsiTheme="minorHAnsi" w:cstheme="minorHAnsi"/>
          <w:color w:val="000000"/>
        </w:rPr>
      </w:pPr>
      <w:proofErr w:type="gramStart"/>
      <w:r w:rsidRPr="00553A7A">
        <w:rPr>
          <w:rFonts w:asciiTheme="minorHAnsi" w:hAnsiTheme="minorHAnsi" w:cstheme="minorHAnsi"/>
          <w:color w:val="000000"/>
        </w:rPr>
        <w:t>notify</w:t>
      </w:r>
      <w:proofErr w:type="gramEnd"/>
      <w:r w:rsidRPr="00553A7A">
        <w:rPr>
          <w:rFonts w:asciiTheme="minorHAnsi" w:hAnsiTheme="minorHAnsi" w:cstheme="minorHAnsi"/>
          <w:color w:val="000000"/>
        </w:rPr>
        <w:t xml:space="preserve"> the school of any home circumstances that might affect the behaviour and learning of their child. </w:t>
      </w:r>
    </w:p>
    <w:p w:rsidR="000C3A7C" w:rsidRPr="00553A7A" w:rsidRDefault="000C3A7C" w:rsidP="000C3A7C">
      <w:pPr>
        <w:pStyle w:val="ListParagraph"/>
        <w:numPr>
          <w:ilvl w:val="0"/>
          <w:numId w:val="4"/>
        </w:numPr>
        <w:autoSpaceDE w:val="0"/>
        <w:autoSpaceDN w:val="0"/>
        <w:adjustRightInd w:val="0"/>
        <w:rPr>
          <w:rFonts w:asciiTheme="minorHAnsi" w:hAnsiTheme="minorHAnsi" w:cstheme="minorHAnsi"/>
          <w:color w:val="000000"/>
        </w:rPr>
      </w:pPr>
      <w:proofErr w:type="gramStart"/>
      <w:r w:rsidRPr="00553A7A">
        <w:rPr>
          <w:rFonts w:asciiTheme="minorHAnsi" w:hAnsiTheme="minorHAnsi" w:cstheme="minorHAnsi"/>
          <w:color w:val="000000"/>
        </w:rPr>
        <w:t>notify</w:t>
      </w:r>
      <w:proofErr w:type="gramEnd"/>
      <w:r w:rsidRPr="00553A7A">
        <w:rPr>
          <w:rFonts w:asciiTheme="minorHAnsi" w:hAnsiTheme="minorHAnsi" w:cstheme="minorHAnsi"/>
          <w:color w:val="000000"/>
        </w:rPr>
        <w:t xml:space="preserve"> school immediately of any changes to contact details. </w:t>
      </w:r>
    </w:p>
    <w:p w:rsidR="000C3A7C" w:rsidRPr="00553A7A" w:rsidRDefault="000C3A7C" w:rsidP="000C3A7C">
      <w:pPr>
        <w:autoSpaceDE w:val="0"/>
        <w:autoSpaceDN w:val="0"/>
        <w:adjustRightInd w:val="0"/>
        <w:rPr>
          <w:rFonts w:asciiTheme="minorHAnsi" w:hAnsiTheme="minorHAnsi" w:cstheme="minorHAnsi"/>
          <w:b/>
          <w:bCs/>
          <w:color w:val="000000"/>
        </w:rPr>
      </w:pPr>
    </w:p>
    <w:p w:rsidR="000C3A7C" w:rsidRPr="00553A7A" w:rsidRDefault="000C3A7C" w:rsidP="000C3A7C">
      <w:pPr>
        <w:autoSpaceDE w:val="0"/>
        <w:autoSpaceDN w:val="0"/>
        <w:adjustRightInd w:val="0"/>
        <w:rPr>
          <w:rFonts w:asciiTheme="minorHAnsi" w:hAnsiTheme="minorHAnsi" w:cstheme="minorHAnsi"/>
          <w:b/>
          <w:bCs/>
          <w:color w:val="000000"/>
        </w:rPr>
      </w:pPr>
      <w:r w:rsidRPr="00553A7A">
        <w:rPr>
          <w:rFonts w:asciiTheme="minorHAnsi" w:hAnsiTheme="minorHAnsi" w:cstheme="minorHAnsi"/>
          <w:b/>
          <w:bCs/>
          <w:color w:val="000000"/>
        </w:rPr>
        <w:t xml:space="preserve">We expect that the school will: </w:t>
      </w:r>
    </w:p>
    <w:p w:rsidR="000C3A7C" w:rsidRPr="00553A7A" w:rsidRDefault="000C3A7C" w:rsidP="000C3A7C">
      <w:pPr>
        <w:autoSpaceDE w:val="0"/>
        <w:autoSpaceDN w:val="0"/>
        <w:adjustRightInd w:val="0"/>
        <w:rPr>
          <w:rFonts w:asciiTheme="minorHAnsi" w:hAnsiTheme="minorHAnsi" w:cstheme="minorHAnsi"/>
          <w:color w:val="000000"/>
        </w:rPr>
      </w:pPr>
    </w:p>
    <w:p w:rsidR="000C3A7C" w:rsidRPr="00553A7A" w:rsidRDefault="000C3A7C" w:rsidP="000C3A7C">
      <w:pPr>
        <w:pStyle w:val="ListParagraph"/>
        <w:numPr>
          <w:ilvl w:val="0"/>
          <w:numId w:val="6"/>
        </w:numPr>
        <w:autoSpaceDE w:val="0"/>
        <w:autoSpaceDN w:val="0"/>
        <w:adjustRightInd w:val="0"/>
        <w:spacing w:after="115"/>
        <w:rPr>
          <w:rFonts w:asciiTheme="minorHAnsi" w:hAnsiTheme="minorHAnsi" w:cstheme="minorHAnsi"/>
          <w:color w:val="000000"/>
        </w:rPr>
      </w:pPr>
      <w:proofErr w:type="gramStart"/>
      <w:r w:rsidRPr="00553A7A">
        <w:rPr>
          <w:rFonts w:asciiTheme="minorHAnsi" w:hAnsiTheme="minorHAnsi" w:cstheme="minorHAnsi"/>
          <w:color w:val="000000"/>
        </w:rPr>
        <w:t>provide</w:t>
      </w:r>
      <w:proofErr w:type="gramEnd"/>
      <w:r w:rsidRPr="00553A7A">
        <w:rPr>
          <w:rFonts w:asciiTheme="minorHAnsi" w:hAnsiTheme="minorHAnsi" w:cstheme="minorHAnsi"/>
          <w:color w:val="000000"/>
        </w:rPr>
        <w:t xml:space="preserve"> a welcoming atmosphere. </w:t>
      </w:r>
    </w:p>
    <w:p w:rsidR="000C3A7C" w:rsidRPr="00553A7A" w:rsidRDefault="000C3A7C" w:rsidP="000C3A7C">
      <w:pPr>
        <w:pStyle w:val="ListParagraph"/>
        <w:numPr>
          <w:ilvl w:val="0"/>
          <w:numId w:val="6"/>
        </w:numPr>
        <w:autoSpaceDE w:val="0"/>
        <w:autoSpaceDN w:val="0"/>
        <w:adjustRightInd w:val="0"/>
        <w:spacing w:after="115"/>
        <w:rPr>
          <w:rFonts w:asciiTheme="minorHAnsi" w:hAnsiTheme="minorHAnsi" w:cstheme="minorHAnsi"/>
          <w:color w:val="000000"/>
        </w:rPr>
      </w:pPr>
      <w:proofErr w:type="gramStart"/>
      <w:r w:rsidRPr="00553A7A">
        <w:rPr>
          <w:rFonts w:asciiTheme="minorHAnsi" w:hAnsiTheme="minorHAnsi" w:cstheme="minorHAnsi"/>
          <w:color w:val="000000"/>
        </w:rPr>
        <w:t>provide</w:t>
      </w:r>
      <w:proofErr w:type="gramEnd"/>
      <w:r w:rsidRPr="00553A7A">
        <w:rPr>
          <w:rFonts w:asciiTheme="minorHAnsi" w:hAnsiTheme="minorHAnsi" w:cstheme="minorHAnsi"/>
          <w:color w:val="000000"/>
        </w:rPr>
        <w:t xml:space="preserve"> a safe learning environment. </w:t>
      </w:r>
    </w:p>
    <w:p w:rsidR="000C3A7C" w:rsidRPr="00553A7A" w:rsidRDefault="000C3A7C" w:rsidP="000C3A7C">
      <w:pPr>
        <w:pStyle w:val="ListParagraph"/>
        <w:numPr>
          <w:ilvl w:val="0"/>
          <w:numId w:val="6"/>
        </w:numPr>
        <w:autoSpaceDE w:val="0"/>
        <w:autoSpaceDN w:val="0"/>
        <w:adjustRightInd w:val="0"/>
        <w:spacing w:after="115"/>
        <w:rPr>
          <w:rFonts w:asciiTheme="minorHAnsi" w:hAnsiTheme="minorHAnsi" w:cstheme="minorHAnsi"/>
          <w:color w:val="000000"/>
        </w:rPr>
      </w:pPr>
      <w:proofErr w:type="gramStart"/>
      <w:r w:rsidRPr="00553A7A">
        <w:rPr>
          <w:rFonts w:asciiTheme="minorHAnsi" w:hAnsiTheme="minorHAnsi" w:cstheme="minorHAnsi"/>
          <w:color w:val="000000"/>
        </w:rPr>
        <w:t>provide</w:t>
      </w:r>
      <w:proofErr w:type="gramEnd"/>
      <w:r w:rsidRPr="00553A7A">
        <w:rPr>
          <w:rFonts w:asciiTheme="minorHAnsi" w:hAnsiTheme="minorHAnsi" w:cstheme="minorHAnsi"/>
          <w:color w:val="000000"/>
        </w:rPr>
        <w:t xml:space="preserve"> a sympathetic response to any child’s or parent's concerns. </w:t>
      </w:r>
    </w:p>
    <w:p w:rsidR="000C3A7C" w:rsidRPr="00553A7A" w:rsidRDefault="000C3A7C" w:rsidP="000C3A7C">
      <w:pPr>
        <w:pStyle w:val="ListParagraph"/>
        <w:numPr>
          <w:ilvl w:val="0"/>
          <w:numId w:val="6"/>
        </w:numPr>
        <w:autoSpaceDE w:val="0"/>
        <w:autoSpaceDN w:val="0"/>
        <w:adjustRightInd w:val="0"/>
        <w:spacing w:after="115"/>
        <w:rPr>
          <w:rFonts w:asciiTheme="minorHAnsi" w:hAnsiTheme="minorHAnsi" w:cstheme="minorHAnsi"/>
          <w:color w:val="000000"/>
        </w:rPr>
      </w:pPr>
      <w:proofErr w:type="gramStart"/>
      <w:r w:rsidRPr="00553A7A">
        <w:rPr>
          <w:rFonts w:asciiTheme="minorHAnsi" w:hAnsiTheme="minorHAnsi" w:cstheme="minorHAnsi"/>
          <w:color w:val="000000"/>
        </w:rPr>
        <w:t>keep</w:t>
      </w:r>
      <w:proofErr w:type="gramEnd"/>
      <w:r w:rsidRPr="00553A7A">
        <w:rPr>
          <w:rFonts w:asciiTheme="minorHAnsi" w:hAnsiTheme="minorHAnsi" w:cstheme="minorHAnsi"/>
          <w:color w:val="000000"/>
        </w:rPr>
        <w:t xml:space="preserve"> regular and accurate records of AM and PM attendance and punctuality, monitor individual child’s attendance and punctuality. </w:t>
      </w:r>
    </w:p>
    <w:p w:rsidR="000C3A7C" w:rsidRPr="00553A7A" w:rsidRDefault="000C3A7C" w:rsidP="000C3A7C">
      <w:pPr>
        <w:pStyle w:val="ListParagraph"/>
        <w:numPr>
          <w:ilvl w:val="0"/>
          <w:numId w:val="7"/>
        </w:numPr>
        <w:autoSpaceDE w:val="0"/>
        <w:autoSpaceDN w:val="0"/>
        <w:adjustRightInd w:val="0"/>
        <w:spacing w:after="115"/>
        <w:rPr>
          <w:rFonts w:asciiTheme="minorHAnsi" w:hAnsiTheme="minorHAnsi" w:cstheme="minorHAnsi"/>
          <w:color w:val="000000"/>
        </w:rPr>
      </w:pPr>
      <w:proofErr w:type="gramStart"/>
      <w:r w:rsidRPr="00553A7A">
        <w:rPr>
          <w:rFonts w:asciiTheme="minorHAnsi" w:hAnsiTheme="minorHAnsi" w:cstheme="minorHAnsi"/>
          <w:color w:val="000000"/>
        </w:rPr>
        <w:t>contact</w:t>
      </w:r>
      <w:proofErr w:type="gramEnd"/>
      <w:r w:rsidRPr="00553A7A">
        <w:rPr>
          <w:rFonts w:asciiTheme="minorHAnsi" w:hAnsiTheme="minorHAnsi" w:cstheme="minorHAnsi"/>
          <w:color w:val="000000"/>
        </w:rPr>
        <w:t xml:space="preserve"> parents when a child fails to attend and where no message has been received to explain the absence. </w:t>
      </w:r>
    </w:p>
    <w:p w:rsidR="000C3A7C" w:rsidRPr="00553A7A" w:rsidRDefault="000C3A7C" w:rsidP="000C3A7C">
      <w:pPr>
        <w:pStyle w:val="ListParagraph"/>
        <w:numPr>
          <w:ilvl w:val="0"/>
          <w:numId w:val="7"/>
        </w:numPr>
        <w:autoSpaceDE w:val="0"/>
        <w:autoSpaceDN w:val="0"/>
        <w:adjustRightInd w:val="0"/>
        <w:spacing w:after="115"/>
        <w:rPr>
          <w:rFonts w:asciiTheme="minorHAnsi" w:hAnsiTheme="minorHAnsi" w:cstheme="minorHAnsi"/>
          <w:color w:val="000000"/>
        </w:rPr>
      </w:pPr>
      <w:proofErr w:type="gramStart"/>
      <w:r w:rsidRPr="00553A7A">
        <w:rPr>
          <w:rFonts w:asciiTheme="minorHAnsi" w:hAnsiTheme="minorHAnsi" w:cstheme="minorHAnsi"/>
          <w:color w:val="000000"/>
        </w:rPr>
        <w:t>follow</w:t>
      </w:r>
      <w:proofErr w:type="gramEnd"/>
      <w:r w:rsidRPr="00553A7A">
        <w:rPr>
          <w:rFonts w:asciiTheme="minorHAnsi" w:hAnsiTheme="minorHAnsi" w:cstheme="minorHAnsi"/>
          <w:color w:val="000000"/>
        </w:rPr>
        <w:t xml:space="preserve"> up all unexplained absences to obtain explanations from parents. Although parents may offer a reason, only the school can authorise the absence. In the case of long term or frequent absence due to medical conditions, verifications from a GP or other relevant body may be requested. </w:t>
      </w:r>
    </w:p>
    <w:p w:rsidR="000C3A7C" w:rsidRPr="00553A7A" w:rsidRDefault="000C3A7C" w:rsidP="000C3A7C">
      <w:pPr>
        <w:pStyle w:val="ListParagraph"/>
        <w:numPr>
          <w:ilvl w:val="0"/>
          <w:numId w:val="7"/>
        </w:numPr>
        <w:autoSpaceDE w:val="0"/>
        <w:autoSpaceDN w:val="0"/>
        <w:adjustRightInd w:val="0"/>
        <w:spacing w:after="115"/>
        <w:rPr>
          <w:rFonts w:asciiTheme="minorHAnsi" w:hAnsiTheme="minorHAnsi" w:cstheme="minorHAnsi"/>
          <w:color w:val="000000"/>
        </w:rPr>
      </w:pPr>
      <w:proofErr w:type="gramStart"/>
      <w:r w:rsidRPr="00553A7A">
        <w:rPr>
          <w:rFonts w:asciiTheme="minorHAnsi" w:hAnsiTheme="minorHAnsi" w:cstheme="minorHAnsi"/>
          <w:color w:val="000000"/>
        </w:rPr>
        <w:t>encourage</w:t>
      </w:r>
      <w:proofErr w:type="gramEnd"/>
      <w:r w:rsidRPr="00553A7A">
        <w:rPr>
          <w:rFonts w:asciiTheme="minorHAnsi" w:hAnsiTheme="minorHAnsi" w:cstheme="minorHAnsi"/>
          <w:color w:val="000000"/>
        </w:rPr>
        <w:t xml:space="preserve"> good attendance and punctuality through a system of reward. </w:t>
      </w:r>
    </w:p>
    <w:p w:rsidR="000C3A7C" w:rsidRPr="00553A7A" w:rsidRDefault="000C3A7C" w:rsidP="000C3A7C">
      <w:pPr>
        <w:pStyle w:val="ListParagraph"/>
        <w:numPr>
          <w:ilvl w:val="0"/>
          <w:numId w:val="7"/>
        </w:numPr>
        <w:autoSpaceDE w:val="0"/>
        <w:autoSpaceDN w:val="0"/>
        <w:adjustRightInd w:val="0"/>
        <w:spacing w:after="115"/>
        <w:rPr>
          <w:rFonts w:asciiTheme="minorHAnsi" w:hAnsiTheme="minorHAnsi" w:cstheme="minorHAnsi"/>
          <w:color w:val="000000"/>
        </w:rPr>
      </w:pPr>
      <w:proofErr w:type="gramStart"/>
      <w:r w:rsidRPr="00553A7A">
        <w:rPr>
          <w:rFonts w:asciiTheme="minorHAnsi" w:hAnsiTheme="minorHAnsi" w:cstheme="minorHAnsi"/>
          <w:color w:val="000000"/>
        </w:rPr>
        <w:lastRenderedPageBreak/>
        <w:t>regularly</w:t>
      </w:r>
      <w:proofErr w:type="gramEnd"/>
      <w:r w:rsidRPr="00553A7A">
        <w:rPr>
          <w:rFonts w:asciiTheme="minorHAnsi" w:hAnsiTheme="minorHAnsi" w:cstheme="minorHAnsi"/>
          <w:color w:val="000000"/>
        </w:rPr>
        <w:t xml:space="preserve"> inform parents of the % attendance of children whose attendance is falling below thresholds. </w:t>
      </w:r>
    </w:p>
    <w:p w:rsidR="000C3A7C" w:rsidRPr="00553A7A" w:rsidRDefault="000C3A7C" w:rsidP="000C3A7C">
      <w:pPr>
        <w:pStyle w:val="ListParagraph"/>
        <w:numPr>
          <w:ilvl w:val="0"/>
          <w:numId w:val="7"/>
        </w:numPr>
        <w:autoSpaceDE w:val="0"/>
        <w:autoSpaceDN w:val="0"/>
        <w:adjustRightInd w:val="0"/>
        <w:spacing w:after="115"/>
        <w:rPr>
          <w:rFonts w:asciiTheme="minorHAnsi" w:hAnsiTheme="minorHAnsi" w:cstheme="minorHAnsi"/>
          <w:color w:val="000000"/>
        </w:rPr>
      </w:pPr>
      <w:proofErr w:type="gramStart"/>
      <w:r w:rsidRPr="00553A7A">
        <w:rPr>
          <w:rFonts w:asciiTheme="minorHAnsi" w:hAnsiTheme="minorHAnsi" w:cstheme="minorHAnsi"/>
          <w:color w:val="000000"/>
        </w:rPr>
        <w:t>make</w:t>
      </w:r>
      <w:proofErr w:type="gramEnd"/>
      <w:r w:rsidRPr="00553A7A">
        <w:rPr>
          <w:rFonts w:asciiTheme="minorHAnsi" w:hAnsiTheme="minorHAnsi" w:cstheme="minorHAnsi"/>
          <w:color w:val="000000"/>
        </w:rPr>
        <w:t xml:space="preserve"> initial enquiries regarding children who are not attending regularly. </w:t>
      </w:r>
    </w:p>
    <w:p w:rsidR="000C3A7C" w:rsidRPr="00553A7A" w:rsidRDefault="000C3A7C" w:rsidP="000C3A7C">
      <w:pPr>
        <w:pStyle w:val="ListParagraph"/>
        <w:numPr>
          <w:ilvl w:val="0"/>
          <w:numId w:val="7"/>
        </w:numPr>
        <w:autoSpaceDE w:val="0"/>
        <w:autoSpaceDN w:val="0"/>
        <w:adjustRightInd w:val="0"/>
        <w:spacing w:after="115"/>
        <w:rPr>
          <w:rFonts w:asciiTheme="minorHAnsi" w:hAnsiTheme="minorHAnsi" w:cstheme="minorHAnsi"/>
          <w:color w:val="000000"/>
        </w:rPr>
      </w:pPr>
      <w:proofErr w:type="gramStart"/>
      <w:r w:rsidRPr="00553A7A">
        <w:rPr>
          <w:rFonts w:asciiTheme="minorHAnsi" w:hAnsiTheme="minorHAnsi" w:cstheme="minorHAnsi"/>
          <w:color w:val="000000"/>
        </w:rPr>
        <w:t>meet</w:t>
      </w:r>
      <w:proofErr w:type="gramEnd"/>
      <w:r w:rsidRPr="00553A7A">
        <w:rPr>
          <w:rFonts w:asciiTheme="minorHAnsi" w:hAnsiTheme="minorHAnsi" w:cstheme="minorHAnsi"/>
          <w:color w:val="000000"/>
        </w:rPr>
        <w:t xml:space="preserve"> regularly with the Education Attendance Officer (EAO) to monitor and support school attendance and punctuality. </w:t>
      </w:r>
    </w:p>
    <w:p w:rsidR="000C3A7C" w:rsidRPr="00553A7A" w:rsidRDefault="000C3A7C" w:rsidP="000C3A7C">
      <w:pPr>
        <w:pStyle w:val="ListParagraph"/>
        <w:numPr>
          <w:ilvl w:val="0"/>
          <w:numId w:val="7"/>
        </w:numPr>
        <w:autoSpaceDE w:val="0"/>
        <w:autoSpaceDN w:val="0"/>
        <w:adjustRightInd w:val="0"/>
        <w:spacing w:after="115"/>
        <w:rPr>
          <w:rFonts w:asciiTheme="minorHAnsi" w:hAnsiTheme="minorHAnsi" w:cstheme="minorHAnsi"/>
          <w:color w:val="000000"/>
        </w:rPr>
      </w:pPr>
      <w:proofErr w:type="gramStart"/>
      <w:r w:rsidRPr="00553A7A">
        <w:rPr>
          <w:rFonts w:asciiTheme="minorHAnsi" w:hAnsiTheme="minorHAnsi" w:cstheme="minorHAnsi"/>
          <w:color w:val="000000"/>
        </w:rPr>
        <w:t>refer</w:t>
      </w:r>
      <w:proofErr w:type="gramEnd"/>
      <w:r w:rsidRPr="00553A7A">
        <w:rPr>
          <w:rFonts w:asciiTheme="minorHAnsi" w:hAnsiTheme="minorHAnsi" w:cstheme="minorHAnsi"/>
          <w:color w:val="000000"/>
        </w:rPr>
        <w:t xml:space="preserve"> irregular or unjustified patterns of attendance to Education Attendance Service. Failure by the family to comply with the planned support set by Education Attendance may result in further actions, e.g. a Penalty Notice, parental prosecution or an application for an Education Supervision Order. </w:t>
      </w:r>
    </w:p>
    <w:p w:rsidR="001C0BA2" w:rsidRPr="00553A7A" w:rsidRDefault="001C0BA2" w:rsidP="001C0BA2">
      <w:pPr>
        <w:autoSpaceDE w:val="0"/>
        <w:autoSpaceDN w:val="0"/>
        <w:adjustRightInd w:val="0"/>
        <w:spacing w:after="115"/>
        <w:rPr>
          <w:rFonts w:asciiTheme="minorHAnsi" w:hAnsiTheme="minorHAnsi" w:cstheme="minorHAnsi"/>
          <w:color w:val="000000"/>
        </w:rPr>
      </w:pPr>
    </w:p>
    <w:p w:rsidR="000C3A7C" w:rsidRPr="00553A7A" w:rsidRDefault="000C3A7C" w:rsidP="000C3A7C">
      <w:pPr>
        <w:autoSpaceDE w:val="0"/>
        <w:autoSpaceDN w:val="0"/>
        <w:adjustRightInd w:val="0"/>
        <w:rPr>
          <w:rFonts w:asciiTheme="minorHAnsi" w:hAnsiTheme="minorHAnsi" w:cstheme="minorHAnsi"/>
          <w:b/>
          <w:bCs/>
          <w:color w:val="000000"/>
        </w:rPr>
      </w:pPr>
      <w:r w:rsidRPr="00553A7A">
        <w:rPr>
          <w:rFonts w:asciiTheme="minorHAnsi" w:hAnsiTheme="minorHAnsi" w:cstheme="minorHAnsi"/>
          <w:b/>
          <w:bCs/>
          <w:color w:val="000000"/>
        </w:rPr>
        <w:t xml:space="preserve">Registers, Punctuality and Lateness </w:t>
      </w:r>
    </w:p>
    <w:p w:rsidR="000C3A7C" w:rsidRPr="00553A7A" w:rsidRDefault="000C3A7C" w:rsidP="000C3A7C">
      <w:pPr>
        <w:autoSpaceDE w:val="0"/>
        <w:autoSpaceDN w:val="0"/>
        <w:adjustRightInd w:val="0"/>
        <w:rPr>
          <w:rFonts w:asciiTheme="minorHAnsi" w:hAnsiTheme="minorHAnsi" w:cstheme="minorHAnsi"/>
          <w:color w:val="000000"/>
        </w:rPr>
      </w:pPr>
    </w:p>
    <w:p w:rsidR="000C3A7C" w:rsidRPr="00553A7A" w:rsidRDefault="000C3A7C" w:rsidP="000C3A7C">
      <w:pPr>
        <w:autoSpaceDE w:val="0"/>
        <w:autoSpaceDN w:val="0"/>
        <w:adjustRightInd w:val="0"/>
        <w:ind w:left="360"/>
        <w:rPr>
          <w:rFonts w:asciiTheme="minorHAnsi" w:hAnsiTheme="minorHAnsi" w:cstheme="minorHAnsi"/>
          <w:color w:val="000000"/>
        </w:rPr>
      </w:pPr>
      <w:r w:rsidRPr="00553A7A">
        <w:rPr>
          <w:rFonts w:asciiTheme="minorHAnsi" w:hAnsiTheme="minorHAnsi" w:cstheme="minorHAnsi"/>
          <w:color w:val="000000"/>
        </w:rPr>
        <w:t xml:space="preserve">Punctuality when attending school is crucial. Lateness causes disruption to that individual's learning and to that of the other children in the class. It is really important therefore that all children arrive at school on time. The school </w:t>
      </w:r>
      <w:r w:rsidR="00842C5A" w:rsidRPr="00553A7A">
        <w:rPr>
          <w:rFonts w:asciiTheme="minorHAnsi" w:hAnsiTheme="minorHAnsi" w:cstheme="minorHAnsi"/>
          <w:color w:val="000000"/>
        </w:rPr>
        <w:t>gate is</w:t>
      </w:r>
      <w:r w:rsidRPr="00553A7A">
        <w:rPr>
          <w:rFonts w:asciiTheme="minorHAnsi" w:hAnsiTheme="minorHAnsi" w:cstheme="minorHAnsi"/>
          <w:color w:val="000000"/>
        </w:rPr>
        <w:t xml:space="preserve"> open from 8.45am until 9.00am. </w:t>
      </w:r>
    </w:p>
    <w:p w:rsidR="000C3A7C" w:rsidRPr="00553A7A" w:rsidRDefault="000C3A7C" w:rsidP="000C3A7C">
      <w:pPr>
        <w:autoSpaceDE w:val="0"/>
        <w:autoSpaceDN w:val="0"/>
        <w:adjustRightInd w:val="0"/>
        <w:ind w:left="360"/>
        <w:rPr>
          <w:rFonts w:asciiTheme="minorHAnsi" w:hAnsiTheme="minorHAnsi" w:cstheme="minorHAnsi"/>
          <w:color w:val="000000"/>
        </w:rPr>
      </w:pPr>
    </w:p>
    <w:p w:rsidR="000C3A7C" w:rsidRPr="00553A7A" w:rsidRDefault="000C3A7C" w:rsidP="000C3A7C">
      <w:pPr>
        <w:pStyle w:val="ListParagraph"/>
        <w:numPr>
          <w:ilvl w:val="0"/>
          <w:numId w:val="8"/>
        </w:numPr>
        <w:autoSpaceDE w:val="0"/>
        <w:autoSpaceDN w:val="0"/>
        <w:adjustRightInd w:val="0"/>
        <w:spacing w:after="157"/>
        <w:rPr>
          <w:rFonts w:asciiTheme="minorHAnsi" w:hAnsiTheme="minorHAnsi" w:cstheme="minorHAnsi"/>
          <w:color w:val="000000"/>
        </w:rPr>
      </w:pPr>
      <w:r w:rsidRPr="00553A7A">
        <w:rPr>
          <w:rFonts w:asciiTheme="minorHAnsi" w:hAnsiTheme="minorHAnsi" w:cstheme="minorHAnsi"/>
          <w:color w:val="000000"/>
        </w:rPr>
        <w:t xml:space="preserve">By law, schools must take a morning and afternoon register and record the attendance or absence of every child. </w:t>
      </w:r>
    </w:p>
    <w:p w:rsidR="000C3A7C" w:rsidRPr="00553A7A" w:rsidRDefault="000C3A7C" w:rsidP="000C3A7C">
      <w:pPr>
        <w:pStyle w:val="ListParagraph"/>
        <w:numPr>
          <w:ilvl w:val="0"/>
          <w:numId w:val="8"/>
        </w:numPr>
        <w:autoSpaceDE w:val="0"/>
        <w:autoSpaceDN w:val="0"/>
        <w:adjustRightInd w:val="0"/>
        <w:spacing w:after="114"/>
        <w:rPr>
          <w:rFonts w:asciiTheme="minorHAnsi" w:hAnsiTheme="minorHAnsi" w:cstheme="minorHAnsi"/>
        </w:rPr>
      </w:pPr>
      <w:r w:rsidRPr="00553A7A">
        <w:rPr>
          <w:rFonts w:asciiTheme="minorHAnsi" w:hAnsiTheme="minorHAnsi" w:cstheme="minorHAnsi"/>
          <w:color w:val="000000"/>
        </w:rPr>
        <w:t xml:space="preserve">Registration takes place at </w:t>
      </w:r>
      <w:r w:rsidR="00842C5A" w:rsidRPr="00553A7A">
        <w:rPr>
          <w:rFonts w:asciiTheme="minorHAnsi" w:hAnsiTheme="minorHAnsi" w:cstheme="minorHAnsi"/>
          <w:color w:val="000000"/>
        </w:rPr>
        <w:t xml:space="preserve">9.00 </w:t>
      </w:r>
      <w:r w:rsidRPr="00553A7A">
        <w:rPr>
          <w:rFonts w:asciiTheme="minorHAnsi" w:hAnsiTheme="minorHAnsi" w:cstheme="minorHAnsi"/>
          <w:color w:val="000000"/>
        </w:rPr>
        <w:t>am and children who arrive after 9.</w:t>
      </w:r>
      <w:r w:rsidR="00842C5A" w:rsidRPr="00553A7A">
        <w:rPr>
          <w:rFonts w:asciiTheme="minorHAnsi" w:hAnsiTheme="minorHAnsi" w:cstheme="minorHAnsi"/>
          <w:color w:val="000000"/>
        </w:rPr>
        <w:t>1</w:t>
      </w:r>
      <w:r w:rsidRPr="00553A7A">
        <w:rPr>
          <w:rFonts w:asciiTheme="minorHAnsi" w:hAnsiTheme="minorHAnsi" w:cstheme="minorHAnsi"/>
          <w:color w:val="000000"/>
        </w:rPr>
        <w:t xml:space="preserve">0am will be </w:t>
      </w:r>
      <w:r w:rsidR="00F473E7" w:rsidRPr="00553A7A">
        <w:rPr>
          <w:rFonts w:asciiTheme="minorHAnsi" w:hAnsiTheme="minorHAnsi" w:cstheme="minorHAnsi"/>
          <w:color w:val="000000"/>
        </w:rPr>
        <w:t>recorded as late</w:t>
      </w:r>
      <w:r w:rsidRPr="00553A7A">
        <w:rPr>
          <w:rFonts w:asciiTheme="minorHAnsi" w:hAnsiTheme="minorHAnsi" w:cstheme="minorHAnsi"/>
          <w:color w:val="000000"/>
        </w:rPr>
        <w:t>.</w:t>
      </w:r>
    </w:p>
    <w:p w:rsidR="000C3A7C" w:rsidRPr="00553A7A" w:rsidRDefault="00D67872" w:rsidP="000C3A7C">
      <w:pPr>
        <w:pStyle w:val="ListParagraph"/>
        <w:numPr>
          <w:ilvl w:val="0"/>
          <w:numId w:val="8"/>
        </w:numPr>
        <w:autoSpaceDE w:val="0"/>
        <w:autoSpaceDN w:val="0"/>
        <w:adjustRightInd w:val="0"/>
        <w:spacing w:after="114"/>
        <w:rPr>
          <w:rFonts w:asciiTheme="minorHAnsi" w:hAnsiTheme="minorHAnsi" w:cstheme="minorHAnsi"/>
        </w:rPr>
      </w:pPr>
      <w:r w:rsidRPr="00553A7A">
        <w:rPr>
          <w:rFonts w:asciiTheme="minorHAnsi" w:hAnsiTheme="minorHAnsi" w:cstheme="minorHAnsi"/>
        </w:rPr>
        <w:t>Registers close at 9.20</w:t>
      </w:r>
      <w:r w:rsidR="000C3A7C" w:rsidRPr="00553A7A">
        <w:rPr>
          <w:rFonts w:asciiTheme="minorHAnsi" w:hAnsiTheme="minorHAnsi" w:cstheme="minorHAnsi"/>
        </w:rPr>
        <w:t xml:space="preserve">am and after this lateness is recorded as an unauthorised absence and can be subject to prosecution by the Local Authority. </w:t>
      </w:r>
    </w:p>
    <w:p w:rsidR="000C3A7C" w:rsidRPr="00553A7A" w:rsidRDefault="000C3A7C" w:rsidP="000C3A7C">
      <w:pPr>
        <w:pStyle w:val="Default"/>
        <w:numPr>
          <w:ilvl w:val="0"/>
          <w:numId w:val="9"/>
        </w:numPr>
        <w:spacing w:after="114"/>
        <w:rPr>
          <w:rFonts w:asciiTheme="minorHAnsi" w:hAnsiTheme="minorHAnsi" w:cstheme="minorHAnsi"/>
        </w:rPr>
      </w:pPr>
      <w:r w:rsidRPr="00553A7A">
        <w:rPr>
          <w:rFonts w:asciiTheme="minorHAnsi" w:hAnsiTheme="minorHAnsi" w:cstheme="minorHAnsi"/>
        </w:rPr>
        <w:t xml:space="preserve">Afternoon registration is taken at 1.00pm. </w:t>
      </w:r>
    </w:p>
    <w:p w:rsidR="000C3A7C" w:rsidRPr="00553A7A" w:rsidRDefault="000C3A7C" w:rsidP="000C3A7C">
      <w:pPr>
        <w:pStyle w:val="Default"/>
        <w:numPr>
          <w:ilvl w:val="0"/>
          <w:numId w:val="9"/>
        </w:numPr>
        <w:spacing w:after="114"/>
        <w:rPr>
          <w:rFonts w:asciiTheme="minorHAnsi" w:hAnsiTheme="minorHAnsi" w:cstheme="minorHAnsi"/>
        </w:rPr>
      </w:pPr>
      <w:r w:rsidRPr="00553A7A">
        <w:rPr>
          <w:rFonts w:asciiTheme="minorHAnsi" w:hAnsiTheme="minorHAnsi" w:cstheme="minorHAnsi"/>
        </w:rPr>
        <w:t xml:space="preserve">Persistent lateness by a child will be dealt with through a letter home to parents after five </w:t>
      </w:r>
      <w:proofErr w:type="spellStart"/>
      <w:r w:rsidRPr="00553A7A">
        <w:rPr>
          <w:rFonts w:asciiTheme="minorHAnsi" w:hAnsiTheme="minorHAnsi" w:cstheme="minorHAnsi"/>
        </w:rPr>
        <w:t>lates</w:t>
      </w:r>
      <w:proofErr w:type="spellEnd"/>
      <w:r w:rsidRPr="00553A7A">
        <w:rPr>
          <w:rFonts w:asciiTheme="minorHAnsi" w:hAnsiTheme="minorHAnsi" w:cstheme="minorHAnsi"/>
        </w:rPr>
        <w:t xml:space="preserve"> and a meeting with the </w:t>
      </w:r>
      <w:proofErr w:type="spellStart"/>
      <w:r w:rsidRPr="00553A7A">
        <w:rPr>
          <w:rFonts w:asciiTheme="minorHAnsi" w:hAnsiTheme="minorHAnsi" w:cstheme="minorHAnsi"/>
        </w:rPr>
        <w:t>Headteacher</w:t>
      </w:r>
      <w:proofErr w:type="spellEnd"/>
      <w:r w:rsidRPr="00553A7A">
        <w:rPr>
          <w:rFonts w:asciiTheme="minorHAnsi" w:hAnsiTheme="minorHAnsi" w:cstheme="minorHAnsi"/>
        </w:rPr>
        <w:t xml:space="preserve"> after 10 </w:t>
      </w:r>
      <w:proofErr w:type="spellStart"/>
      <w:r w:rsidRPr="00553A7A">
        <w:rPr>
          <w:rFonts w:asciiTheme="minorHAnsi" w:hAnsiTheme="minorHAnsi" w:cstheme="minorHAnsi"/>
        </w:rPr>
        <w:t>lates</w:t>
      </w:r>
      <w:proofErr w:type="spellEnd"/>
      <w:r w:rsidRPr="00553A7A">
        <w:rPr>
          <w:rFonts w:asciiTheme="minorHAnsi" w:hAnsiTheme="minorHAnsi" w:cstheme="minorHAnsi"/>
        </w:rPr>
        <w:t xml:space="preserve"> and may be referred to the Education Attendance Service. </w:t>
      </w:r>
    </w:p>
    <w:p w:rsidR="000C3A7C" w:rsidRPr="00553A7A" w:rsidRDefault="000C3A7C" w:rsidP="000C3A7C">
      <w:pPr>
        <w:pStyle w:val="Default"/>
        <w:numPr>
          <w:ilvl w:val="0"/>
          <w:numId w:val="9"/>
        </w:numPr>
        <w:rPr>
          <w:rFonts w:asciiTheme="minorHAnsi" w:hAnsiTheme="minorHAnsi" w:cstheme="minorHAnsi"/>
        </w:rPr>
      </w:pPr>
      <w:r w:rsidRPr="00553A7A">
        <w:rPr>
          <w:rFonts w:asciiTheme="minorHAnsi" w:hAnsiTheme="minorHAnsi" w:cstheme="minorHAnsi"/>
        </w:rPr>
        <w:t xml:space="preserve">A child’s </w:t>
      </w:r>
      <w:r w:rsidR="00F473E7" w:rsidRPr="00553A7A">
        <w:rPr>
          <w:rFonts w:asciiTheme="minorHAnsi" w:hAnsiTheme="minorHAnsi" w:cstheme="minorHAnsi"/>
        </w:rPr>
        <w:t>attendance is</w:t>
      </w:r>
      <w:r w:rsidRPr="00553A7A">
        <w:rPr>
          <w:rFonts w:asciiTheme="minorHAnsi" w:hAnsiTheme="minorHAnsi" w:cstheme="minorHAnsi"/>
        </w:rPr>
        <w:t xml:space="preserve"> recorded on their report and will be passed on to future schools as necessary. </w:t>
      </w:r>
    </w:p>
    <w:p w:rsidR="000C3A7C" w:rsidRPr="00553A7A" w:rsidRDefault="000C3A7C" w:rsidP="000C3A7C">
      <w:pPr>
        <w:pStyle w:val="Default"/>
        <w:rPr>
          <w:rFonts w:asciiTheme="minorHAnsi" w:hAnsiTheme="minorHAnsi" w:cstheme="minorHAnsi"/>
        </w:rPr>
      </w:pPr>
    </w:p>
    <w:p w:rsidR="000C3A7C" w:rsidRPr="00553A7A" w:rsidRDefault="000C3A7C" w:rsidP="000C3A7C">
      <w:pPr>
        <w:pStyle w:val="Default"/>
        <w:rPr>
          <w:rFonts w:asciiTheme="minorHAnsi" w:hAnsiTheme="minorHAnsi" w:cstheme="minorHAnsi"/>
          <w:b/>
          <w:bCs/>
        </w:rPr>
      </w:pPr>
    </w:p>
    <w:p w:rsidR="000C3A7C" w:rsidRPr="00553A7A" w:rsidRDefault="000C3A7C" w:rsidP="000C3A7C">
      <w:pPr>
        <w:pStyle w:val="Default"/>
        <w:rPr>
          <w:rFonts w:asciiTheme="minorHAnsi" w:hAnsiTheme="minorHAnsi" w:cstheme="minorHAnsi"/>
          <w:b/>
          <w:bCs/>
        </w:rPr>
      </w:pPr>
      <w:r w:rsidRPr="00553A7A">
        <w:rPr>
          <w:rFonts w:asciiTheme="minorHAnsi" w:hAnsiTheme="minorHAnsi" w:cstheme="minorHAnsi"/>
          <w:b/>
          <w:bCs/>
        </w:rPr>
        <w:t>Children Leaving During the School Day</w:t>
      </w:r>
    </w:p>
    <w:p w:rsidR="000C3A7C" w:rsidRPr="00553A7A" w:rsidRDefault="000C3A7C" w:rsidP="000C3A7C">
      <w:pPr>
        <w:pStyle w:val="Default"/>
        <w:rPr>
          <w:rFonts w:asciiTheme="minorHAnsi" w:hAnsiTheme="minorHAnsi" w:cstheme="minorHAnsi"/>
        </w:rPr>
      </w:pPr>
    </w:p>
    <w:p w:rsidR="000C3A7C" w:rsidRPr="00553A7A" w:rsidRDefault="000C3A7C" w:rsidP="000C3A7C">
      <w:pPr>
        <w:pStyle w:val="Default"/>
        <w:rPr>
          <w:rFonts w:asciiTheme="minorHAnsi" w:hAnsiTheme="minorHAnsi" w:cstheme="minorHAnsi"/>
        </w:rPr>
      </w:pPr>
      <w:r w:rsidRPr="00553A7A">
        <w:rPr>
          <w:rFonts w:asciiTheme="minorHAnsi" w:hAnsiTheme="minorHAnsi" w:cstheme="minorHAnsi"/>
        </w:rPr>
        <w:t xml:space="preserve">The school staff must know where the children are during the school day. </w:t>
      </w:r>
    </w:p>
    <w:p w:rsidR="000C3A7C" w:rsidRPr="00553A7A" w:rsidRDefault="000C3A7C" w:rsidP="000C3A7C">
      <w:pPr>
        <w:pStyle w:val="Default"/>
        <w:rPr>
          <w:rFonts w:asciiTheme="minorHAnsi" w:hAnsiTheme="minorHAnsi" w:cstheme="minorHAnsi"/>
        </w:rPr>
      </w:pPr>
    </w:p>
    <w:p w:rsidR="000C3A7C" w:rsidRPr="00553A7A" w:rsidRDefault="000C3A7C" w:rsidP="000C3A7C">
      <w:pPr>
        <w:pStyle w:val="Default"/>
        <w:numPr>
          <w:ilvl w:val="0"/>
          <w:numId w:val="10"/>
        </w:numPr>
        <w:spacing w:after="156"/>
        <w:rPr>
          <w:rFonts w:asciiTheme="minorHAnsi" w:hAnsiTheme="minorHAnsi" w:cstheme="minorHAnsi"/>
        </w:rPr>
      </w:pPr>
      <w:r w:rsidRPr="00553A7A">
        <w:rPr>
          <w:rFonts w:asciiTheme="minorHAnsi" w:hAnsiTheme="minorHAnsi" w:cstheme="minorHAnsi"/>
        </w:rPr>
        <w:t xml:space="preserve">Children are not allowed to leave the premises without prior permission from the school. </w:t>
      </w:r>
    </w:p>
    <w:p w:rsidR="000C3A7C" w:rsidRPr="00553A7A" w:rsidRDefault="000C3A7C" w:rsidP="000C3A7C">
      <w:pPr>
        <w:pStyle w:val="Default"/>
        <w:numPr>
          <w:ilvl w:val="0"/>
          <w:numId w:val="10"/>
        </w:numPr>
        <w:spacing w:after="156"/>
        <w:rPr>
          <w:rFonts w:asciiTheme="minorHAnsi" w:hAnsiTheme="minorHAnsi" w:cstheme="minorHAnsi"/>
        </w:rPr>
      </w:pPr>
      <w:r w:rsidRPr="00553A7A">
        <w:rPr>
          <w:rFonts w:asciiTheme="minorHAnsi" w:hAnsiTheme="minorHAnsi" w:cstheme="minorHAnsi"/>
        </w:rPr>
        <w:t xml:space="preserve">Whenever possible, parents should try to arrange medical and other appointments outside of school time. </w:t>
      </w:r>
    </w:p>
    <w:p w:rsidR="000C3A7C" w:rsidRPr="00553A7A" w:rsidRDefault="000C3A7C" w:rsidP="00842C5A">
      <w:pPr>
        <w:pStyle w:val="Default"/>
        <w:numPr>
          <w:ilvl w:val="0"/>
          <w:numId w:val="10"/>
        </w:numPr>
        <w:spacing w:after="156"/>
        <w:rPr>
          <w:rFonts w:asciiTheme="minorHAnsi" w:hAnsiTheme="minorHAnsi" w:cstheme="minorHAnsi"/>
        </w:rPr>
      </w:pPr>
      <w:r w:rsidRPr="00553A7A">
        <w:rPr>
          <w:rFonts w:asciiTheme="minorHAnsi" w:hAnsiTheme="minorHAnsi" w:cstheme="minorHAnsi"/>
        </w:rPr>
        <w:t xml:space="preserve">Parents are requested to </w:t>
      </w:r>
      <w:r w:rsidRPr="00553A7A">
        <w:rPr>
          <w:rFonts w:asciiTheme="minorHAnsi" w:hAnsiTheme="minorHAnsi" w:cstheme="minorHAnsi"/>
          <w:b/>
          <w:bCs/>
        </w:rPr>
        <w:t xml:space="preserve">confirm in writing, </w:t>
      </w:r>
      <w:r w:rsidRPr="00553A7A">
        <w:rPr>
          <w:rFonts w:asciiTheme="minorHAnsi" w:hAnsiTheme="minorHAnsi" w:cstheme="minorHAnsi"/>
        </w:rPr>
        <w:t xml:space="preserve">by letter or email, the reason for any planned absence, the time of leaving, the expected return time.  </w:t>
      </w:r>
    </w:p>
    <w:p w:rsidR="000C3A7C" w:rsidRPr="00553A7A" w:rsidRDefault="000C3A7C" w:rsidP="000C3A7C">
      <w:pPr>
        <w:pStyle w:val="Default"/>
        <w:numPr>
          <w:ilvl w:val="0"/>
          <w:numId w:val="10"/>
        </w:numPr>
        <w:spacing w:after="156"/>
        <w:rPr>
          <w:rFonts w:asciiTheme="minorHAnsi" w:hAnsiTheme="minorHAnsi" w:cstheme="minorHAnsi"/>
        </w:rPr>
      </w:pPr>
      <w:r w:rsidRPr="00553A7A">
        <w:rPr>
          <w:rFonts w:asciiTheme="minorHAnsi" w:hAnsiTheme="minorHAnsi" w:cstheme="minorHAnsi"/>
        </w:rPr>
        <w:t xml:space="preserve">Where a child is being collected from the school, parents are to report to the School Office before the child is allowed to leave the site. </w:t>
      </w:r>
    </w:p>
    <w:p w:rsidR="000C3A7C" w:rsidRPr="00553A7A" w:rsidRDefault="000C3A7C" w:rsidP="000C3A7C">
      <w:pPr>
        <w:pStyle w:val="Default"/>
        <w:numPr>
          <w:ilvl w:val="0"/>
          <w:numId w:val="10"/>
        </w:numPr>
        <w:rPr>
          <w:rFonts w:asciiTheme="minorHAnsi" w:hAnsiTheme="minorHAnsi" w:cstheme="minorHAnsi"/>
        </w:rPr>
      </w:pPr>
      <w:r w:rsidRPr="00553A7A">
        <w:rPr>
          <w:rFonts w:asciiTheme="minorHAnsi" w:hAnsiTheme="minorHAnsi" w:cstheme="minorHAnsi"/>
        </w:rPr>
        <w:lastRenderedPageBreak/>
        <w:t xml:space="preserve">If a child leaves the school site without permission their parents will be contacted. </w:t>
      </w:r>
      <w:r w:rsidRPr="00553A7A">
        <w:rPr>
          <w:rFonts w:asciiTheme="minorHAnsi" w:hAnsiTheme="minorHAnsi" w:cstheme="minorHAnsi"/>
          <w:i/>
          <w:iCs/>
        </w:rPr>
        <w:t xml:space="preserve">Should the school be unable to make contact with the family it may be appropriate, in certain circumstances, to contact the Police and register the children as a missing person. </w:t>
      </w:r>
    </w:p>
    <w:p w:rsidR="000C3A7C" w:rsidRPr="00553A7A" w:rsidRDefault="000C3A7C" w:rsidP="000C3A7C">
      <w:pPr>
        <w:pStyle w:val="Default"/>
        <w:rPr>
          <w:rFonts w:asciiTheme="minorHAnsi" w:hAnsiTheme="minorHAnsi" w:cstheme="minorHAnsi"/>
        </w:rPr>
      </w:pPr>
    </w:p>
    <w:p w:rsidR="000C3A7C" w:rsidRPr="00553A7A" w:rsidRDefault="000C3A7C" w:rsidP="000C3A7C">
      <w:pPr>
        <w:pStyle w:val="Default"/>
        <w:ind w:firstLine="360"/>
        <w:rPr>
          <w:rFonts w:asciiTheme="minorHAnsi" w:hAnsiTheme="minorHAnsi" w:cstheme="minorHAnsi"/>
          <w:b/>
          <w:bCs/>
        </w:rPr>
      </w:pPr>
    </w:p>
    <w:p w:rsidR="000C3A7C" w:rsidRPr="00553A7A" w:rsidRDefault="000C3A7C" w:rsidP="000C3A7C">
      <w:pPr>
        <w:pStyle w:val="Default"/>
        <w:ind w:firstLine="360"/>
        <w:rPr>
          <w:rFonts w:asciiTheme="minorHAnsi" w:hAnsiTheme="minorHAnsi" w:cstheme="minorHAnsi"/>
          <w:b/>
          <w:bCs/>
        </w:rPr>
      </w:pPr>
      <w:r w:rsidRPr="00553A7A">
        <w:rPr>
          <w:rFonts w:asciiTheme="minorHAnsi" w:hAnsiTheme="minorHAnsi" w:cstheme="minorHAnsi"/>
          <w:b/>
          <w:bCs/>
        </w:rPr>
        <w:t xml:space="preserve">Leave of Absence </w:t>
      </w:r>
    </w:p>
    <w:p w:rsidR="000C3A7C" w:rsidRPr="00553A7A" w:rsidRDefault="000C3A7C" w:rsidP="000C3A7C">
      <w:pPr>
        <w:pStyle w:val="Default"/>
        <w:rPr>
          <w:rFonts w:asciiTheme="minorHAnsi" w:hAnsiTheme="minorHAnsi" w:cstheme="minorHAnsi"/>
        </w:rPr>
      </w:pPr>
    </w:p>
    <w:p w:rsidR="000C3A7C" w:rsidRPr="00553A7A" w:rsidRDefault="000C3A7C" w:rsidP="000C3A7C">
      <w:pPr>
        <w:pStyle w:val="Default"/>
        <w:ind w:left="360"/>
        <w:rPr>
          <w:rFonts w:asciiTheme="minorHAnsi" w:hAnsiTheme="minorHAnsi" w:cstheme="minorHAnsi"/>
        </w:rPr>
      </w:pPr>
      <w:r w:rsidRPr="00553A7A">
        <w:rPr>
          <w:rFonts w:asciiTheme="minorHAnsi" w:hAnsiTheme="minorHAnsi" w:cstheme="minorHAnsi"/>
        </w:rPr>
        <w:t>The school holidays and INSET days are published as soon as the school have agreed these, but may be subject to change. Holidays should be taken during these times.</w:t>
      </w:r>
    </w:p>
    <w:p w:rsidR="000C3A7C" w:rsidRPr="00553A7A" w:rsidRDefault="000C3A7C" w:rsidP="000C3A7C">
      <w:pPr>
        <w:pStyle w:val="Default"/>
        <w:ind w:left="360"/>
        <w:rPr>
          <w:rFonts w:asciiTheme="minorHAnsi" w:hAnsiTheme="minorHAnsi" w:cstheme="minorHAnsi"/>
        </w:rPr>
      </w:pPr>
    </w:p>
    <w:p w:rsidR="000C3A7C" w:rsidRPr="00553A7A" w:rsidRDefault="000C3A7C" w:rsidP="000C3A7C">
      <w:pPr>
        <w:pStyle w:val="Default"/>
        <w:ind w:left="360"/>
        <w:rPr>
          <w:rFonts w:asciiTheme="minorHAnsi" w:hAnsiTheme="minorHAnsi" w:cstheme="minorHAnsi"/>
        </w:rPr>
      </w:pPr>
      <w:r w:rsidRPr="00553A7A">
        <w:rPr>
          <w:rFonts w:asciiTheme="minorHAnsi" w:hAnsiTheme="minorHAnsi" w:cstheme="minorHAnsi"/>
        </w:rPr>
        <w:t xml:space="preserve">In line with the Government’s amendments to the 2006 regulations (appendix 1), holidays during term time will NOT be authorised. The </w:t>
      </w:r>
      <w:proofErr w:type="spellStart"/>
      <w:r w:rsidRPr="00553A7A">
        <w:rPr>
          <w:rFonts w:asciiTheme="minorHAnsi" w:hAnsiTheme="minorHAnsi" w:cstheme="minorHAnsi"/>
        </w:rPr>
        <w:t>Headteacher</w:t>
      </w:r>
      <w:proofErr w:type="spellEnd"/>
      <w:r w:rsidRPr="00553A7A">
        <w:rPr>
          <w:rFonts w:asciiTheme="minorHAnsi" w:hAnsiTheme="minorHAnsi" w:cstheme="minorHAnsi"/>
        </w:rPr>
        <w:t xml:space="preserve"> and Governors have determined that: </w:t>
      </w:r>
    </w:p>
    <w:p w:rsidR="000C3A7C" w:rsidRPr="00553A7A" w:rsidRDefault="000C3A7C" w:rsidP="000C3A7C">
      <w:pPr>
        <w:pStyle w:val="Default"/>
        <w:ind w:left="360"/>
        <w:rPr>
          <w:rFonts w:asciiTheme="minorHAnsi" w:hAnsiTheme="minorHAnsi" w:cstheme="minorHAnsi"/>
        </w:rPr>
      </w:pPr>
    </w:p>
    <w:p w:rsidR="000C3A7C" w:rsidRPr="00553A7A" w:rsidRDefault="000C3A7C" w:rsidP="000C3A7C">
      <w:pPr>
        <w:pStyle w:val="Default"/>
        <w:numPr>
          <w:ilvl w:val="0"/>
          <w:numId w:val="11"/>
        </w:numPr>
        <w:spacing w:after="157"/>
        <w:rPr>
          <w:rFonts w:asciiTheme="minorHAnsi" w:hAnsiTheme="minorHAnsi" w:cstheme="minorHAnsi"/>
        </w:rPr>
      </w:pPr>
      <w:proofErr w:type="gramStart"/>
      <w:r w:rsidRPr="00553A7A">
        <w:rPr>
          <w:rFonts w:asciiTheme="minorHAnsi" w:hAnsiTheme="minorHAnsi" w:cstheme="minorHAnsi"/>
        </w:rPr>
        <w:t>where</w:t>
      </w:r>
      <w:proofErr w:type="gramEnd"/>
      <w:r w:rsidRPr="00553A7A">
        <w:rPr>
          <w:rFonts w:asciiTheme="minorHAnsi" w:hAnsiTheme="minorHAnsi" w:cstheme="minorHAnsi"/>
        </w:rPr>
        <w:t xml:space="preserve"> leave of absence in term time is due to exceptional circumstances, </w:t>
      </w:r>
      <w:r w:rsidR="001411F6" w:rsidRPr="00553A7A">
        <w:rPr>
          <w:rFonts w:asciiTheme="minorHAnsi" w:hAnsiTheme="minorHAnsi" w:cstheme="minorHAnsi"/>
        </w:rPr>
        <w:t xml:space="preserve">a letter must be addressed to the </w:t>
      </w:r>
      <w:proofErr w:type="spellStart"/>
      <w:r w:rsidR="001411F6" w:rsidRPr="00553A7A">
        <w:rPr>
          <w:rFonts w:asciiTheme="minorHAnsi" w:hAnsiTheme="minorHAnsi" w:cstheme="minorHAnsi"/>
        </w:rPr>
        <w:t>Headteacher</w:t>
      </w:r>
      <w:proofErr w:type="spellEnd"/>
      <w:r w:rsidR="001411F6" w:rsidRPr="00553A7A">
        <w:rPr>
          <w:rFonts w:asciiTheme="minorHAnsi" w:hAnsiTheme="minorHAnsi" w:cstheme="minorHAnsi"/>
        </w:rPr>
        <w:t xml:space="preserve"> </w:t>
      </w:r>
      <w:r w:rsidRPr="00553A7A">
        <w:rPr>
          <w:rFonts w:asciiTheme="minorHAnsi" w:hAnsiTheme="minorHAnsi" w:cstheme="minorHAnsi"/>
        </w:rPr>
        <w:t xml:space="preserve">and submitted for consideration by the </w:t>
      </w:r>
      <w:proofErr w:type="spellStart"/>
      <w:r w:rsidRPr="00553A7A">
        <w:rPr>
          <w:rFonts w:asciiTheme="minorHAnsi" w:hAnsiTheme="minorHAnsi" w:cstheme="minorHAnsi"/>
        </w:rPr>
        <w:t>Headteacher</w:t>
      </w:r>
      <w:proofErr w:type="spellEnd"/>
      <w:r w:rsidRPr="00553A7A">
        <w:rPr>
          <w:rFonts w:asciiTheme="minorHAnsi" w:hAnsiTheme="minorHAnsi" w:cstheme="minorHAnsi"/>
        </w:rPr>
        <w:t xml:space="preserve"> on behalf of the school governors, Consideration will then be given to the child's previous school attendance and that the time requested does not exceed five school days in any one academic year. </w:t>
      </w:r>
    </w:p>
    <w:p w:rsidR="000C3A7C" w:rsidRPr="00553A7A" w:rsidRDefault="000C3A7C" w:rsidP="000C3A7C">
      <w:pPr>
        <w:pStyle w:val="Default"/>
        <w:numPr>
          <w:ilvl w:val="0"/>
          <w:numId w:val="11"/>
        </w:numPr>
        <w:rPr>
          <w:rFonts w:asciiTheme="minorHAnsi" w:hAnsiTheme="minorHAnsi" w:cstheme="minorHAnsi"/>
        </w:rPr>
      </w:pPr>
      <w:proofErr w:type="gramStart"/>
      <w:r w:rsidRPr="00553A7A">
        <w:rPr>
          <w:rFonts w:asciiTheme="minorHAnsi" w:hAnsiTheme="minorHAnsi" w:cstheme="minorHAnsi"/>
        </w:rPr>
        <w:t>if</w:t>
      </w:r>
      <w:proofErr w:type="gramEnd"/>
      <w:r w:rsidRPr="00553A7A">
        <w:rPr>
          <w:rFonts w:asciiTheme="minorHAnsi" w:hAnsiTheme="minorHAnsi" w:cstheme="minorHAnsi"/>
        </w:rPr>
        <w:t xml:space="preserve"> leave is taken without prior authorisation by the school, it will be recorded as an unauthorised absence and the Education Attendance Service will be notified. </w:t>
      </w:r>
    </w:p>
    <w:p w:rsidR="000C3A7C" w:rsidRPr="00553A7A" w:rsidRDefault="000C3A7C" w:rsidP="000C3A7C">
      <w:pPr>
        <w:rPr>
          <w:rFonts w:asciiTheme="minorHAnsi" w:hAnsiTheme="minorHAnsi" w:cstheme="minorHAnsi"/>
        </w:rPr>
      </w:pPr>
    </w:p>
    <w:p w:rsidR="000C3A7C" w:rsidRPr="00553A7A" w:rsidRDefault="000C3A7C" w:rsidP="000C3A7C">
      <w:pPr>
        <w:pStyle w:val="Default"/>
        <w:ind w:firstLine="360"/>
        <w:rPr>
          <w:rFonts w:asciiTheme="minorHAnsi" w:hAnsiTheme="minorHAnsi" w:cstheme="minorHAnsi"/>
        </w:rPr>
      </w:pPr>
      <w:r w:rsidRPr="00553A7A">
        <w:rPr>
          <w:rFonts w:asciiTheme="minorHAnsi" w:hAnsiTheme="minorHAnsi" w:cstheme="minorHAnsi"/>
          <w:b/>
          <w:bCs/>
        </w:rPr>
        <w:t xml:space="preserve">Penalty Notices </w:t>
      </w:r>
    </w:p>
    <w:p w:rsidR="000C3A7C" w:rsidRPr="00553A7A" w:rsidRDefault="000C3A7C" w:rsidP="000C3A7C">
      <w:pPr>
        <w:pStyle w:val="Default"/>
        <w:ind w:left="720"/>
        <w:rPr>
          <w:rFonts w:asciiTheme="minorHAnsi" w:hAnsiTheme="minorHAnsi" w:cstheme="minorHAnsi"/>
        </w:rPr>
      </w:pPr>
    </w:p>
    <w:p w:rsidR="000C3A7C" w:rsidRPr="00553A7A" w:rsidRDefault="000C3A7C" w:rsidP="000C3A7C">
      <w:pPr>
        <w:pStyle w:val="Default"/>
        <w:ind w:left="720"/>
        <w:rPr>
          <w:rFonts w:asciiTheme="minorHAnsi" w:hAnsiTheme="minorHAnsi" w:cstheme="minorHAnsi"/>
        </w:rPr>
      </w:pPr>
      <w:r w:rsidRPr="00553A7A">
        <w:rPr>
          <w:rFonts w:asciiTheme="minorHAnsi" w:hAnsiTheme="minorHAnsi" w:cstheme="minorHAnsi"/>
        </w:rPr>
        <w:t xml:space="preserve">Penalty Notices can be issued for unauthorised leave and may also be issued when a child is stopped by Truancy Patrol or if a parent / carer fails to ensure regular school attendance. </w:t>
      </w:r>
    </w:p>
    <w:p w:rsidR="000C3A7C" w:rsidRPr="00553A7A" w:rsidRDefault="000C3A7C" w:rsidP="000C3A7C">
      <w:pPr>
        <w:pStyle w:val="Default"/>
        <w:ind w:left="720"/>
        <w:rPr>
          <w:rFonts w:asciiTheme="minorHAnsi" w:hAnsiTheme="minorHAnsi" w:cstheme="minorHAnsi"/>
        </w:rPr>
      </w:pPr>
    </w:p>
    <w:p w:rsidR="000C3A7C" w:rsidRPr="00553A7A" w:rsidRDefault="000C3A7C" w:rsidP="000C3A7C">
      <w:pPr>
        <w:pStyle w:val="Default"/>
        <w:rPr>
          <w:rFonts w:asciiTheme="minorHAnsi" w:hAnsiTheme="minorHAnsi" w:cstheme="minorHAnsi"/>
        </w:rPr>
      </w:pPr>
      <w:r w:rsidRPr="00553A7A">
        <w:rPr>
          <w:rFonts w:asciiTheme="minorHAnsi" w:hAnsiTheme="minorHAnsi" w:cstheme="minorHAnsi"/>
          <w:b/>
          <w:bCs/>
        </w:rPr>
        <w:t xml:space="preserve">      Penalty Notices for Holidays </w:t>
      </w:r>
    </w:p>
    <w:p w:rsidR="000C3A7C" w:rsidRPr="00553A7A" w:rsidRDefault="000C3A7C" w:rsidP="000C3A7C">
      <w:pPr>
        <w:pStyle w:val="Default"/>
        <w:ind w:left="720"/>
        <w:rPr>
          <w:rFonts w:asciiTheme="minorHAnsi" w:hAnsiTheme="minorHAnsi" w:cstheme="minorHAnsi"/>
        </w:rPr>
      </w:pPr>
    </w:p>
    <w:p w:rsidR="000C3A7C" w:rsidRPr="00553A7A" w:rsidRDefault="000C3A7C" w:rsidP="000C3A7C">
      <w:pPr>
        <w:pStyle w:val="Default"/>
        <w:ind w:left="720"/>
        <w:rPr>
          <w:rFonts w:asciiTheme="minorHAnsi" w:hAnsiTheme="minorHAnsi" w:cstheme="minorHAnsi"/>
        </w:rPr>
      </w:pPr>
      <w:r w:rsidRPr="00553A7A">
        <w:rPr>
          <w:rFonts w:asciiTheme="minorHAnsi" w:hAnsiTheme="minorHAnsi" w:cstheme="minorHAnsi"/>
        </w:rPr>
        <w:t xml:space="preserve">In line with the amendments made to The Education (Penalty Notices) (England) Regulations 2007 please note the following: </w:t>
      </w:r>
    </w:p>
    <w:p w:rsidR="000C3A7C" w:rsidRPr="00553A7A" w:rsidRDefault="000C3A7C" w:rsidP="000C3A7C">
      <w:pPr>
        <w:pStyle w:val="Default"/>
        <w:numPr>
          <w:ilvl w:val="0"/>
          <w:numId w:val="11"/>
        </w:numPr>
        <w:spacing w:after="116"/>
        <w:rPr>
          <w:rFonts w:asciiTheme="minorHAnsi" w:hAnsiTheme="minorHAnsi" w:cstheme="minorHAnsi"/>
        </w:rPr>
      </w:pPr>
      <w:r w:rsidRPr="00553A7A">
        <w:rPr>
          <w:rFonts w:asciiTheme="minorHAnsi" w:hAnsiTheme="minorHAnsi" w:cstheme="minorHAnsi"/>
        </w:rPr>
        <w:t xml:space="preserve">The </w:t>
      </w:r>
      <w:proofErr w:type="spellStart"/>
      <w:r w:rsidRPr="00553A7A">
        <w:rPr>
          <w:rFonts w:asciiTheme="minorHAnsi" w:hAnsiTheme="minorHAnsi" w:cstheme="minorHAnsi"/>
        </w:rPr>
        <w:t>Headteacher</w:t>
      </w:r>
      <w:proofErr w:type="spellEnd"/>
      <w:r w:rsidRPr="00553A7A">
        <w:rPr>
          <w:rFonts w:asciiTheme="minorHAnsi" w:hAnsiTheme="minorHAnsi" w:cstheme="minorHAnsi"/>
        </w:rPr>
        <w:t xml:space="preserve"> can now request that the local authority issue a Penalty Notice to parents, when childr</w:t>
      </w:r>
      <w:r w:rsidR="001411F6" w:rsidRPr="00553A7A">
        <w:rPr>
          <w:rFonts w:asciiTheme="minorHAnsi" w:hAnsiTheme="minorHAnsi" w:cstheme="minorHAnsi"/>
        </w:rPr>
        <w:t xml:space="preserve">en are taken out of school for </w:t>
      </w:r>
      <w:r w:rsidRPr="00553A7A">
        <w:rPr>
          <w:rFonts w:asciiTheme="minorHAnsi" w:hAnsiTheme="minorHAnsi" w:cstheme="minorHAnsi"/>
        </w:rPr>
        <w:t xml:space="preserve">more </w:t>
      </w:r>
      <w:r w:rsidR="001411F6" w:rsidRPr="00553A7A">
        <w:rPr>
          <w:rFonts w:asciiTheme="minorHAnsi" w:hAnsiTheme="minorHAnsi" w:cstheme="minorHAnsi"/>
        </w:rPr>
        <w:t xml:space="preserve">than 5 </w:t>
      </w:r>
      <w:r w:rsidRPr="00553A7A">
        <w:rPr>
          <w:rFonts w:asciiTheme="minorHAnsi" w:hAnsiTheme="minorHAnsi" w:cstheme="minorHAnsi"/>
        </w:rPr>
        <w:t xml:space="preserve">day's holiday or leave of absence without school authorisation. </w:t>
      </w:r>
      <w:r w:rsidR="00F473E7" w:rsidRPr="00553A7A">
        <w:rPr>
          <w:rFonts w:asciiTheme="minorHAnsi" w:hAnsiTheme="minorHAnsi" w:cstheme="minorHAnsi"/>
        </w:rPr>
        <w:t>Ultimately, it at the Head’s discretion as to whether or not a penalty notice is issued.  The Head will take into consideration the school’s knowledge of the child’s welfare and attendance and the reason for their absence.</w:t>
      </w:r>
    </w:p>
    <w:p w:rsidR="000C3A7C" w:rsidRPr="00553A7A" w:rsidRDefault="000C3A7C" w:rsidP="000C3A7C">
      <w:pPr>
        <w:pStyle w:val="Default"/>
        <w:numPr>
          <w:ilvl w:val="0"/>
          <w:numId w:val="11"/>
        </w:numPr>
        <w:spacing w:after="116"/>
        <w:rPr>
          <w:rFonts w:asciiTheme="minorHAnsi" w:hAnsiTheme="minorHAnsi" w:cstheme="minorHAnsi"/>
        </w:rPr>
      </w:pPr>
      <w:r w:rsidRPr="00553A7A">
        <w:rPr>
          <w:rFonts w:asciiTheme="minorHAnsi" w:hAnsiTheme="minorHAnsi" w:cstheme="minorHAnsi"/>
        </w:rPr>
        <w:t xml:space="preserve">The amount payable on issue of a Penalty Notice is £60 if paid within 21 days of receipt of the notice, rising to £120 when paid within 28 days. </w:t>
      </w:r>
    </w:p>
    <w:p w:rsidR="000C3A7C" w:rsidRPr="00553A7A" w:rsidRDefault="000C3A7C" w:rsidP="000C3A7C">
      <w:pPr>
        <w:pStyle w:val="Default"/>
        <w:numPr>
          <w:ilvl w:val="0"/>
          <w:numId w:val="11"/>
        </w:numPr>
        <w:spacing w:after="116"/>
        <w:rPr>
          <w:rFonts w:asciiTheme="minorHAnsi" w:hAnsiTheme="minorHAnsi" w:cstheme="minorHAnsi"/>
        </w:rPr>
      </w:pPr>
      <w:r w:rsidRPr="00553A7A">
        <w:rPr>
          <w:rFonts w:asciiTheme="minorHAnsi" w:hAnsiTheme="minorHAnsi" w:cstheme="minorHAnsi"/>
        </w:rPr>
        <w:t xml:space="preserve">If the Penalty Notice is not paid within 28 days the local authority is then obliged to prosecute for failing to ensure regular school attendance. </w:t>
      </w:r>
    </w:p>
    <w:p w:rsidR="000C3A7C" w:rsidRPr="00553A7A" w:rsidRDefault="000C3A7C" w:rsidP="000C3A7C">
      <w:pPr>
        <w:pStyle w:val="Default"/>
        <w:numPr>
          <w:ilvl w:val="0"/>
          <w:numId w:val="11"/>
        </w:numPr>
        <w:rPr>
          <w:rFonts w:asciiTheme="minorHAnsi" w:hAnsiTheme="minorHAnsi" w:cstheme="minorHAnsi"/>
        </w:rPr>
      </w:pPr>
      <w:r w:rsidRPr="00553A7A">
        <w:rPr>
          <w:rFonts w:asciiTheme="minorHAnsi" w:hAnsiTheme="minorHAnsi" w:cstheme="minorHAnsi"/>
        </w:rPr>
        <w:t xml:space="preserve">Penalty notices are issued to </w:t>
      </w:r>
      <w:r w:rsidRPr="00553A7A">
        <w:rPr>
          <w:rFonts w:asciiTheme="minorHAnsi" w:hAnsiTheme="minorHAnsi" w:cstheme="minorHAnsi"/>
          <w:b/>
          <w:bCs/>
        </w:rPr>
        <w:t xml:space="preserve">each </w:t>
      </w:r>
      <w:r w:rsidRPr="00553A7A">
        <w:rPr>
          <w:rFonts w:asciiTheme="minorHAnsi" w:hAnsiTheme="minorHAnsi" w:cstheme="minorHAnsi"/>
        </w:rPr>
        <w:t xml:space="preserve">parent, for each child. </w:t>
      </w:r>
    </w:p>
    <w:p w:rsidR="000C3A7C" w:rsidRPr="00553A7A" w:rsidRDefault="000C3A7C" w:rsidP="000C3A7C">
      <w:pPr>
        <w:pStyle w:val="Default"/>
        <w:rPr>
          <w:rFonts w:asciiTheme="minorHAnsi" w:hAnsiTheme="minorHAnsi" w:cstheme="minorHAnsi"/>
        </w:rPr>
      </w:pPr>
    </w:p>
    <w:p w:rsidR="000C3A7C" w:rsidRPr="00553A7A" w:rsidRDefault="000C3A7C" w:rsidP="000C3A7C">
      <w:pPr>
        <w:pStyle w:val="Default"/>
        <w:ind w:left="720"/>
        <w:rPr>
          <w:rFonts w:asciiTheme="minorHAnsi" w:hAnsiTheme="minorHAnsi" w:cstheme="minorHAnsi"/>
          <w:b/>
          <w:bCs/>
        </w:rPr>
      </w:pPr>
    </w:p>
    <w:p w:rsidR="000C3A7C" w:rsidRPr="00553A7A" w:rsidRDefault="000C3A7C" w:rsidP="000C3A7C">
      <w:pPr>
        <w:pStyle w:val="Default"/>
        <w:rPr>
          <w:rFonts w:asciiTheme="minorHAnsi" w:hAnsiTheme="minorHAnsi" w:cstheme="minorHAnsi"/>
          <w:b/>
          <w:bCs/>
        </w:rPr>
      </w:pPr>
      <w:r w:rsidRPr="00553A7A">
        <w:rPr>
          <w:rFonts w:asciiTheme="minorHAnsi" w:hAnsiTheme="minorHAnsi" w:cstheme="minorHAnsi"/>
          <w:b/>
          <w:bCs/>
        </w:rPr>
        <w:t xml:space="preserve">Truancy Patrol </w:t>
      </w:r>
    </w:p>
    <w:p w:rsidR="000C3A7C" w:rsidRPr="00553A7A" w:rsidRDefault="000C3A7C" w:rsidP="000C3A7C">
      <w:pPr>
        <w:pStyle w:val="Default"/>
        <w:ind w:left="720"/>
        <w:rPr>
          <w:rFonts w:asciiTheme="minorHAnsi" w:hAnsiTheme="minorHAnsi" w:cstheme="minorHAnsi"/>
        </w:rPr>
      </w:pPr>
    </w:p>
    <w:p w:rsidR="000C3A7C" w:rsidRPr="00553A7A" w:rsidRDefault="000C3A7C" w:rsidP="000C3A7C">
      <w:pPr>
        <w:pStyle w:val="Default"/>
        <w:numPr>
          <w:ilvl w:val="0"/>
          <w:numId w:val="11"/>
        </w:numPr>
        <w:rPr>
          <w:rFonts w:asciiTheme="minorHAnsi" w:hAnsiTheme="minorHAnsi" w:cstheme="minorHAnsi"/>
        </w:rPr>
      </w:pPr>
      <w:r w:rsidRPr="00553A7A">
        <w:rPr>
          <w:rFonts w:asciiTheme="minorHAnsi" w:hAnsiTheme="minorHAnsi" w:cstheme="minorHAnsi"/>
        </w:rPr>
        <w:t xml:space="preserve">When a child comes to the notice of a Truancy Patrol, the child's pattern of school attendance is investigated. If there are unauthorised absences in the preceding 3 months, a warning letter may be sent to the parent/carers. If there are further unauthorised absences during the subsequent 15 school days, a Penalty Notice will be issued to </w:t>
      </w:r>
      <w:r w:rsidRPr="00553A7A">
        <w:rPr>
          <w:rFonts w:asciiTheme="minorHAnsi" w:hAnsiTheme="minorHAnsi" w:cstheme="minorHAnsi"/>
          <w:b/>
          <w:bCs/>
        </w:rPr>
        <w:t xml:space="preserve">each </w:t>
      </w:r>
      <w:r w:rsidRPr="00553A7A">
        <w:rPr>
          <w:rFonts w:asciiTheme="minorHAnsi" w:hAnsiTheme="minorHAnsi" w:cstheme="minorHAnsi"/>
        </w:rPr>
        <w:t xml:space="preserve">parent/carer, for each child. </w:t>
      </w:r>
    </w:p>
    <w:p w:rsidR="000C3A7C" w:rsidRPr="00553A7A" w:rsidRDefault="000C3A7C" w:rsidP="000C3A7C">
      <w:pPr>
        <w:pStyle w:val="Default"/>
        <w:numPr>
          <w:ilvl w:val="0"/>
          <w:numId w:val="11"/>
        </w:numPr>
        <w:rPr>
          <w:rFonts w:asciiTheme="minorHAnsi" w:hAnsiTheme="minorHAnsi" w:cstheme="minorHAnsi"/>
        </w:rPr>
      </w:pPr>
      <w:r w:rsidRPr="00553A7A">
        <w:rPr>
          <w:rFonts w:asciiTheme="minorHAnsi" w:hAnsiTheme="minorHAnsi" w:cstheme="minorHAnsi"/>
        </w:rPr>
        <w:t xml:space="preserve">If there is no significant improvement in attendance in the 3 subsequent weeks, a Penalty Notice will be issued. Again, the Penalty Notice fines are as follows: </w:t>
      </w:r>
    </w:p>
    <w:p w:rsidR="000C3A7C" w:rsidRPr="00553A7A" w:rsidRDefault="000C3A7C" w:rsidP="000C3A7C">
      <w:pPr>
        <w:pStyle w:val="Default"/>
        <w:numPr>
          <w:ilvl w:val="0"/>
          <w:numId w:val="11"/>
        </w:numPr>
        <w:rPr>
          <w:rFonts w:asciiTheme="minorHAnsi" w:hAnsiTheme="minorHAnsi" w:cstheme="minorHAnsi"/>
        </w:rPr>
      </w:pPr>
      <w:r w:rsidRPr="00553A7A">
        <w:rPr>
          <w:rFonts w:asciiTheme="minorHAnsi" w:hAnsiTheme="minorHAnsi" w:cstheme="minorHAnsi"/>
        </w:rPr>
        <w:t xml:space="preserve">£60 if paid within 21 days of receipt of the notice, rising to £120 if paid within 28 days. If the Penalty Notice is not paid within 28 days, the local authority is then obliged to prosecute for failing to ensure regular school attendance. </w:t>
      </w:r>
    </w:p>
    <w:p w:rsidR="000C3A7C" w:rsidRPr="00553A7A" w:rsidRDefault="000C3A7C" w:rsidP="000C3A7C">
      <w:pPr>
        <w:pStyle w:val="Default"/>
        <w:numPr>
          <w:ilvl w:val="0"/>
          <w:numId w:val="11"/>
        </w:numPr>
        <w:rPr>
          <w:rFonts w:asciiTheme="minorHAnsi" w:hAnsiTheme="minorHAnsi" w:cstheme="minorHAnsi"/>
        </w:rPr>
      </w:pPr>
      <w:r w:rsidRPr="00553A7A">
        <w:rPr>
          <w:rFonts w:asciiTheme="minorHAnsi" w:hAnsiTheme="minorHAnsi" w:cstheme="minorHAnsi"/>
        </w:rPr>
        <w:t xml:space="preserve">The Education Attendance Service can also instigate legal proceeding against parents under section 444 Education Act 1996 or apply to family proceeding court for an Education Supervision Order to secure regular attendance. </w:t>
      </w:r>
    </w:p>
    <w:p w:rsidR="000C3A7C" w:rsidRPr="00553A7A" w:rsidRDefault="000C3A7C" w:rsidP="000C3A7C">
      <w:pPr>
        <w:pStyle w:val="Default"/>
        <w:ind w:left="720"/>
        <w:rPr>
          <w:rFonts w:asciiTheme="minorHAnsi" w:hAnsiTheme="minorHAnsi" w:cstheme="minorHAnsi"/>
          <w:b/>
          <w:bCs/>
        </w:rPr>
      </w:pPr>
    </w:p>
    <w:p w:rsidR="000C3A7C" w:rsidRPr="00553A7A" w:rsidRDefault="000C3A7C" w:rsidP="000C3A7C">
      <w:pPr>
        <w:pStyle w:val="Default"/>
        <w:rPr>
          <w:rFonts w:asciiTheme="minorHAnsi" w:hAnsiTheme="minorHAnsi" w:cstheme="minorHAnsi"/>
          <w:b/>
          <w:bCs/>
        </w:rPr>
      </w:pPr>
      <w:r w:rsidRPr="00553A7A">
        <w:rPr>
          <w:rFonts w:asciiTheme="minorHAnsi" w:hAnsiTheme="minorHAnsi" w:cstheme="minorHAnsi"/>
          <w:b/>
          <w:bCs/>
        </w:rPr>
        <w:t xml:space="preserve">Failure to ensure regular school attendance </w:t>
      </w:r>
    </w:p>
    <w:p w:rsidR="000C3A7C" w:rsidRPr="00553A7A" w:rsidRDefault="000C3A7C" w:rsidP="000C3A7C">
      <w:pPr>
        <w:pStyle w:val="Default"/>
        <w:ind w:left="720"/>
        <w:rPr>
          <w:rFonts w:asciiTheme="minorHAnsi" w:hAnsiTheme="minorHAnsi" w:cstheme="minorHAnsi"/>
        </w:rPr>
      </w:pPr>
    </w:p>
    <w:p w:rsidR="000C3A7C" w:rsidRPr="00553A7A" w:rsidRDefault="000C3A7C" w:rsidP="000C3A7C">
      <w:pPr>
        <w:pStyle w:val="Default"/>
        <w:numPr>
          <w:ilvl w:val="0"/>
          <w:numId w:val="11"/>
        </w:numPr>
        <w:rPr>
          <w:rFonts w:asciiTheme="minorHAnsi" w:hAnsiTheme="minorHAnsi" w:cstheme="minorHAnsi"/>
        </w:rPr>
      </w:pPr>
      <w:proofErr w:type="gramStart"/>
      <w:r w:rsidRPr="00553A7A">
        <w:rPr>
          <w:rFonts w:asciiTheme="minorHAnsi" w:hAnsiTheme="minorHAnsi" w:cstheme="minorHAnsi"/>
        </w:rPr>
        <w:t xml:space="preserve">At </w:t>
      </w:r>
      <w:r w:rsidR="00842C5A" w:rsidRPr="00553A7A">
        <w:rPr>
          <w:rFonts w:asciiTheme="minorHAnsi" w:hAnsiTheme="minorHAnsi" w:cstheme="minorHAnsi"/>
        </w:rPr>
        <w:t xml:space="preserve"> Berkley</w:t>
      </w:r>
      <w:proofErr w:type="gramEnd"/>
      <w:r w:rsidR="00842C5A" w:rsidRPr="00553A7A">
        <w:rPr>
          <w:rFonts w:asciiTheme="minorHAnsi" w:hAnsiTheme="minorHAnsi" w:cstheme="minorHAnsi"/>
        </w:rPr>
        <w:t xml:space="preserve"> </w:t>
      </w:r>
      <w:r w:rsidRPr="00553A7A">
        <w:rPr>
          <w:rFonts w:asciiTheme="minorHAnsi" w:hAnsiTheme="minorHAnsi" w:cstheme="minorHAnsi"/>
        </w:rPr>
        <w:t xml:space="preserve">First School we hold regular reviews of attendance. If a child’s attendance is identified as a cause of concern then a letter is sent to advise parents. If there is no improvement then a second letter is sent inviting parents to a meeting with the </w:t>
      </w:r>
      <w:proofErr w:type="spellStart"/>
      <w:r w:rsidRPr="00553A7A">
        <w:rPr>
          <w:rFonts w:asciiTheme="minorHAnsi" w:hAnsiTheme="minorHAnsi" w:cstheme="minorHAnsi"/>
        </w:rPr>
        <w:t>Headteacher</w:t>
      </w:r>
      <w:proofErr w:type="spellEnd"/>
      <w:r w:rsidRPr="00553A7A">
        <w:rPr>
          <w:rFonts w:asciiTheme="minorHAnsi" w:hAnsiTheme="minorHAnsi" w:cstheme="minorHAnsi"/>
        </w:rPr>
        <w:t xml:space="preserve">. If attendance remains a concern then a referral is made to the Education Attendance Service. </w:t>
      </w:r>
    </w:p>
    <w:p w:rsidR="001C0BA2" w:rsidRPr="00553A7A" w:rsidRDefault="001C0BA2" w:rsidP="000C3A7C">
      <w:pPr>
        <w:pStyle w:val="Default"/>
        <w:numPr>
          <w:ilvl w:val="0"/>
          <w:numId w:val="11"/>
        </w:numPr>
        <w:rPr>
          <w:rFonts w:asciiTheme="minorHAnsi" w:hAnsiTheme="minorHAnsi" w:cstheme="minorHAnsi"/>
          <w:b/>
        </w:rPr>
      </w:pPr>
      <w:r w:rsidRPr="00553A7A">
        <w:rPr>
          <w:rFonts w:asciiTheme="minorHAnsi" w:hAnsiTheme="minorHAnsi" w:cstheme="minorHAnsi"/>
          <w:b/>
        </w:rPr>
        <w:t>(Added April 2018)  The head teacher checks each child’s attendance rating every half-term. Letters are sent to those falling below 95%. If there is no improvement over a period of time, then a follow-up letter is sent, leading to a meeting. If there are mitigating circumstances, this is taken into account.</w:t>
      </w:r>
    </w:p>
    <w:p w:rsidR="000C3A7C" w:rsidRPr="00553A7A" w:rsidRDefault="000C3A7C" w:rsidP="000C3A7C">
      <w:pPr>
        <w:pStyle w:val="ListParagraph"/>
        <w:numPr>
          <w:ilvl w:val="0"/>
          <w:numId w:val="11"/>
        </w:numPr>
        <w:rPr>
          <w:rFonts w:asciiTheme="minorHAnsi" w:hAnsiTheme="minorHAnsi" w:cstheme="minorHAnsi"/>
        </w:rPr>
      </w:pPr>
      <w:r w:rsidRPr="00553A7A">
        <w:rPr>
          <w:rFonts w:asciiTheme="minorHAnsi" w:hAnsiTheme="minorHAnsi" w:cstheme="minorHAnsi"/>
        </w:rPr>
        <w:t>The Education Attendance Service may also issue a Penalty Notice to parent / carers who are failing to secure their children’s regular school attendance and are not engaging with supportive measures to improve attendance proposed by the school or EAS Officers. Before a Penalty notice is issued, parents will be warned of their liability to receive such a notice.</w:t>
      </w:r>
    </w:p>
    <w:p w:rsidR="000C3A7C" w:rsidRPr="00553A7A" w:rsidRDefault="000C3A7C" w:rsidP="000C3A7C">
      <w:pPr>
        <w:pStyle w:val="Default"/>
        <w:ind w:left="720"/>
        <w:rPr>
          <w:rFonts w:asciiTheme="minorHAnsi" w:hAnsiTheme="minorHAnsi" w:cstheme="minorHAnsi"/>
          <w:b/>
          <w:bCs/>
        </w:rPr>
      </w:pPr>
    </w:p>
    <w:p w:rsidR="000C3A7C" w:rsidRPr="00553A7A" w:rsidRDefault="000C3A7C" w:rsidP="000C3A7C">
      <w:pPr>
        <w:pStyle w:val="Default"/>
        <w:rPr>
          <w:rFonts w:asciiTheme="minorHAnsi" w:hAnsiTheme="minorHAnsi" w:cstheme="minorHAnsi"/>
          <w:b/>
          <w:bCs/>
        </w:rPr>
      </w:pPr>
      <w:r w:rsidRPr="00553A7A">
        <w:rPr>
          <w:rFonts w:asciiTheme="minorHAnsi" w:hAnsiTheme="minorHAnsi" w:cstheme="minorHAnsi"/>
          <w:b/>
          <w:bCs/>
        </w:rPr>
        <w:t xml:space="preserve">Changing Schools </w:t>
      </w:r>
    </w:p>
    <w:p w:rsidR="000C3A7C" w:rsidRPr="00553A7A" w:rsidRDefault="000C3A7C" w:rsidP="000C3A7C">
      <w:pPr>
        <w:pStyle w:val="Default"/>
        <w:ind w:left="720"/>
        <w:rPr>
          <w:rFonts w:asciiTheme="minorHAnsi" w:hAnsiTheme="minorHAnsi" w:cstheme="minorHAnsi"/>
        </w:rPr>
      </w:pPr>
    </w:p>
    <w:p w:rsidR="000C3A7C" w:rsidRPr="00553A7A" w:rsidRDefault="000C3A7C" w:rsidP="000C3A7C">
      <w:pPr>
        <w:pStyle w:val="Default"/>
        <w:numPr>
          <w:ilvl w:val="0"/>
          <w:numId w:val="11"/>
        </w:numPr>
        <w:rPr>
          <w:rFonts w:asciiTheme="minorHAnsi" w:hAnsiTheme="minorHAnsi" w:cstheme="minorHAnsi"/>
        </w:rPr>
      </w:pPr>
      <w:r w:rsidRPr="00553A7A">
        <w:rPr>
          <w:rFonts w:asciiTheme="minorHAnsi" w:hAnsiTheme="minorHAnsi" w:cstheme="minorHAnsi"/>
        </w:rPr>
        <w:t xml:space="preserve">It is important that if families decide to send their child to a different school that they inform </w:t>
      </w:r>
      <w:r w:rsidR="00842C5A" w:rsidRPr="00553A7A">
        <w:rPr>
          <w:rFonts w:asciiTheme="minorHAnsi" w:hAnsiTheme="minorHAnsi" w:cstheme="minorHAnsi"/>
        </w:rPr>
        <w:t xml:space="preserve">Berkley </w:t>
      </w:r>
      <w:r w:rsidRPr="00553A7A">
        <w:rPr>
          <w:rFonts w:asciiTheme="minorHAnsi" w:hAnsiTheme="minorHAnsi" w:cstheme="minorHAnsi"/>
        </w:rPr>
        <w:t xml:space="preserve">First School as soon as possible. </w:t>
      </w:r>
    </w:p>
    <w:p w:rsidR="000C3A7C" w:rsidRPr="00553A7A" w:rsidRDefault="000C3A7C" w:rsidP="000C3A7C">
      <w:pPr>
        <w:pStyle w:val="Default"/>
        <w:numPr>
          <w:ilvl w:val="0"/>
          <w:numId w:val="11"/>
        </w:numPr>
        <w:rPr>
          <w:rFonts w:asciiTheme="minorHAnsi" w:hAnsiTheme="minorHAnsi" w:cstheme="minorHAnsi"/>
        </w:rPr>
      </w:pPr>
      <w:r w:rsidRPr="00553A7A">
        <w:rPr>
          <w:rFonts w:asciiTheme="minorHAnsi" w:hAnsiTheme="minorHAnsi" w:cstheme="minorHAnsi"/>
        </w:rPr>
        <w:t xml:space="preserve">A child will not be removed from the school roll until the following information has been received and investigated: </w:t>
      </w:r>
    </w:p>
    <w:p w:rsidR="000C3A7C" w:rsidRPr="00553A7A" w:rsidRDefault="000C3A7C" w:rsidP="000C3A7C">
      <w:pPr>
        <w:pStyle w:val="Default"/>
        <w:numPr>
          <w:ilvl w:val="0"/>
          <w:numId w:val="11"/>
        </w:numPr>
        <w:spacing w:after="115"/>
        <w:rPr>
          <w:rFonts w:asciiTheme="minorHAnsi" w:hAnsiTheme="minorHAnsi" w:cstheme="minorHAnsi"/>
        </w:rPr>
      </w:pPr>
      <w:r w:rsidRPr="00553A7A">
        <w:rPr>
          <w:rFonts w:asciiTheme="minorHAnsi" w:hAnsiTheme="minorHAnsi" w:cstheme="minorHAnsi"/>
        </w:rPr>
        <w:t xml:space="preserve">The date the child will be leaving the school and starting the next. </w:t>
      </w:r>
    </w:p>
    <w:p w:rsidR="000C3A7C" w:rsidRPr="00553A7A" w:rsidRDefault="000C3A7C" w:rsidP="000C3A7C">
      <w:pPr>
        <w:pStyle w:val="Default"/>
        <w:numPr>
          <w:ilvl w:val="0"/>
          <w:numId w:val="11"/>
        </w:numPr>
        <w:spacing w:after="115"/>
        <w:rPr>
          <w:rFonts w:asciiTheme="minorHAnsi" w:hAnsiTheme="minorHAnsi" w:cstheme="minorHAnsi"/>
        </w:rPr>
      </w:pPr>
      <w:r w:rsidRPr="00553A7A">
        <w:rPr>
          <w:rFonts w:asciiTheme="minorHAnsi" w:hAnsiTheme="minorHAnsi" w:cstheme="minorHAnsi"/>
        </w:rPr>
        <w:t>The address of the new school.</w:t>
      </w:r>
    </w:p>
    <w:p w:rsidR="000C3A7C" w:rsidRPr="00553A7A" w:rsidRDefault="000C3A7C" w:rsidP="000C3A7C">
      <w:pPr>
        <w:pStyle w:val="Default"/>
        <w:numPr>
          <w:ilvl w:val="0"/>
          <w:numId w:val="11"/>
        </w:numPr>
        <w:rPr>
          <w:rFonts w:asciiTheme="minorHAnsi" w:hAnsiTheme="minorHAnsi" w:cstheme="minorHAnsi"/>
        </w:rPr>
      </w:pPr>
      <w:r w:rsidRPr="00553A7A">
        <w:rPr>
          <w:rFonts w:asciiTheme="minorHAnsi" w:hAnsiTheme="minorHAnsi" w:cstheme="minorHAnsi"/>
        </w:rPr>
        <w:t xml:space="preserve">A new home address if appropriate. </w:t>
      </w:r>
    </w:p>
    <w:p w:rsidR="000C3A7C" w:rsidRPr="00553A7A" w:rsidRDefault="000C3A7C" w:rsidP="000C3A7C">
      <w:pPr>
        <w:pStyle w:val="Default"/>
        <w:rPr>
          <w:rFonts w:asciiTheme="minorHAnsi" w:hAnsiTheme="minorHAnsi" w:cstheme="minorHAnsi"/>
        </w:rPr>
      </w:pPr>
    </w:p>
    <w:p w:rsidR="000C3A7C" w:rsidRPr="00553A7A" w:rsidRDefault="000C3A7C" w:rsidP="000C3A7C">
      <w:pPr>
        <w:rPr>
          <w:rFonts w:asciiTheme="minorHAnsi" w:hAnsiTheme="minorHAnsi" w:cstheme="minorHAnsi"/>
        </w:rPr>
      </w:pPr>
      <w:r w:rsidRPr="00553A7A">
        <w:rPr>
          <w:rFonts w:asciiTheme="minorHAnsi" w:hAnsiTheme="minorHAnsi" w:cstheme="minorHAnsi"/>
        </w:rPr>
        <w:lastRenderedPageBreak/>
        <w:t>The child's school records will then be sent to the new school. In the event that the school has not been informed of the above information, the child will be registered as Missing from Education and the Local Authority will be notified.</w:t>
      </w:r>
    </w:p>
    <w:p w:rsidR="000C3A7C" w:rsidRPr="00553A7A" w:rsidRDefault="000C3A7C" w:rsidP="000C3A7C">
      <w:pPr>
        <w:rPr>
          <w:rFonts w:asciiTheme="minorHAnsi" w:hAnsiTheme="minorHAnsi" w:cstheme="minorHAnsi"/>
        </w:rPr>
      </w:pPr>
    </w:p>
    <w:p w:rsidR="000C3A7C" w:rsidRPr="00553A7A" w:rsidRDefault="000C3A7C" w:rsidP="000C3A7C">
      <w:pPr>
        <w:rPr>
          <w:rFonts w:asciiTheme="minorHAnsi" w:hAnsiTheme="minorHAnsi" w:cstheme="minorHAnsi"/>
        </w:rPr>
      </w:pPr>
    </w:p>
    <w:p w:rsidR="000C3A7C" w:rsidRPr="00553A7A" w:rsidRDefault="000C3A7C" w:rsidP="000C3A7C">
      <w:pPr>
        <w:pStyle w:val="Default"/>
        <w:rPr>
          <w:rFonts w:asciiTheme="minorHAnsi" w:hAnsiTheme="minorHAnsi" w:cstheme="minorHAnsi"/>
        </w:rPr>
      </w:pPr>
      <w:r w:rsidRPr="00553A7A">
        <w:rPr>
          <w:rFonts w:asciiTheme="minorHAnsi" w:hAnsiTheme="minorHAnsi" w:cstheme="minorHAnsi"/>
          <w:b/>
          <w:bCs/>
        </w:rPr>
        <w:t xml:space="preserve">Appendix One </w:t>
      </w:r>
    </w:p>
    <w:p w:rsidR="000C3A7C" w:rsidRPr="00553A7A" w:rsidRDefault="000C3A7C" w:rsidP="000C3A7C">
      <w:pPr>
        <w:pStyle w:val="Default"/>
        <w:rPr>
          <w:rFonts w:asciiTheme="minorHAnsi" w:hAnsiTheme="minorHAnsi" w:cstheme="minorHAnsi"/>
        </w:rPr>
      </w:pPr>
      <w:r w:rsidRPr="00553A7A">
        <w:rPr>
          <w:rFonts w:asciiTheme="minorHAnsi" w:hAnsiTheme="minorHAnsi" w:cstheme="minorHAnsi"/>
          <w:b/>
          <w:bCs/>
        </w:rPr>
        <w:t xml:space="preserve">The Education (Child Registration) (England) Regulations 2006 </w:t>
      </w:r>
    </w:p>
    <w:p w:rsidR="000C3A7C" w:rsidRPr="00553A7A" w:rsidRDefault="000C3A7C" w:rsidP="000C3A7C">
      <w:pPr>
        <w:pStyle w:val="Default"/>
        <w:rPr>
          <w:rFonts w:asciiTheme="minorHAnsi" w:hAnsiTheme="minorHAnsi" w:cstheme="minorHAnsi"/>
        </w:rPr>
      </w:pPr>
      <w:r w:rsidRPr="00553A7A">
        <w:rPr>
          <w:rFonts w:asciiTheme="minorHAnsi" w:hAnsiTheme="minorHAnsi" w:cstheme="minorHAnsi"/>
        </w:rPr>
        <w:t xml:space="preserve">Amendments have been made to the 2006 regulations in the </w:t>
      </w:r>
      <w:r w:rsidRPr="00553A7A">
        <w:rPr>
          <w:rFonts w:asciiTheme="minorHAnsi" w:hAnsiTheme="minorHAnsi" w:cstheme="minorHAnsi"/>
          <w:b/>
          <w:bCs/>
        </w:rPr>
        <w:t>Education (Child Registration) (England) (Amendment) Regulations 2013</w:t>
      </w:r>
      <w:r w:rsidRPr="00553A7A">
        <w:rPr>
          <w:rFonts w:asciiTheme="minorHAnsi" w:hAnsiTheme="minorHAnsi" w:cstheme="minorHAnsi"/>
        </w:rPr>
        <w:t xml:space="preserve">. These amendments, as described below, will come into force on 1 September 2013. </w:t>
      </w:r>
    </w:p>
    <w:p w:rsidR="000C3A7C" w:rsidRPr="00553A7A" w:rsidRDefault="000C3A7C" w:rsidP="000C3A7C">
      <w:pPr>
        <w:pStyle w:val="Default"/>
        <w:rPr>
          <w:rFonts w:asciiTheme="minorHAnsi" w:hAnsiTheme="minorHAnsi" w:cstheme="minorHAnsi"/>
        </w:rPr>
      </w:pPr>
      <w:r w:rsidRPr="00553A7A">
        <w:rPr>
          <w:rFonts w:asciiTheme="minorHAnsi" w:hAnsiTheme="minorHAnsi" w:cstheme="minorHAnsi"/>
          <w:b/>
          <w:bCs/>
        </w:rPr>
        <w:t xml:space="preserve">Term-time holiday </w:t>
      </w:r>
    </w:p>
    <w:p w:rsidR="000C3A7C" w:rsidRPr="00553A7A" w:rsidRDefault="000C3A7C" w:rsidP="000C3A7C">
      <w:pPr>
        <w:pStyle w:val="Default"/>
        <w:rPr>
          <w:rFonts w:asciiTheme="minorHAnsi" w:hAnsiTheme="minorHAnsi" w:cstheme="minorHAnsi"/>
        </w:rPr>
      </w:pPr>
      <w:r w:rsidRPr="00553A7A">
        <w:rPr>
          <w:rFonts w:asciiTheme="minorHAnsi" w:hAnsiTheme="minorHAnsi" w:cstheme="minorHAnsi"/>
        </w:rPr>
        <w:t xml:space="preserve">The </w:t>
      </w:r>
      <w:r w:rsidRPr="00553A7A">
        <w:rPr>
          <w:rFonts w:asciiTheme="minorHAnsi" w:hAnsiTheme="minorHAnsi" w:cstheme="minorHAnsi"/>
          <w:b/>
          <w:bCs/>
        </w:rPr>
        <w:t xml:space="preserve">Education (Child Registration) (England) Regulations 2006 </w:t>
      </w:r>
      <w:r w:rsidRPr="00553A7A">
        <w:rPr>
          <w:rFonts w:asciiTheme="minorHAnsi" w:hAnsiTheme="minorHAnsi" w:cstheme="minorHAnsi"/>
        </w:rPr>
        <w:t xml:space="preserve">currently allow </w:t>
      </w:r>
      <w:proofErr w:type="spellStart"/>
      <w:r w:rsidRPr="00553A7A">
        <w:rPr>
          <w:rFonts w:asciiTheme="minorHAnsi" w:hAnsiTheme="minorHAnsi" w:cstheme="minorHAnsi"/>
        </w:rPr>
        <w:t>headteachers</w:t>
      </w:r>
      <w:proofErr w:type="spellEnd"/>
      <w:r w:rsidRPr="00553A7A">
        <w:rPr>
          <w:rFonts w:asciiTheme="minorHAnsi" w:hAnsiTheme="minorHAnsi" w:cstheme="minorHAnsi"/>
        </w:rPr>
        <w:t xml:space="preserve"> to grant leave of absence for the purpose of a </w:t>
      </w:r>
      <w:r w:rsidRPr="00553A7A">
        <w:rPr>
          <w:rFonts w:asciiTheme="minorHAnsi" w:hAnsiTheme="minorHAnsi" w:cstheme="minorHAnsi"/>
          <w:b/>
          <w:bCs/>
        </w:rPr>
        <w:t xml:space="preserve">family holiday </w:t>
      </w:r>
      <w:r w:rsidRPr="00553A7A">
        <w:rPr>
          <w:rFonts w:asciiTheme="minorHAnsi" w:hAnsiTheme="minorHAnsi" w:cstheme="minorHAnsi"/>
        </w:rPr>
        <w:t xml:space="preserve">during term time in “special circumstances” of up to ten school days leave per year. </w:t>
      </w:r>
      <w:proofErr w:type="spellStart"/>
      <w:r w:rsidRPr="00553A7A">
        <w:rPr>
          <w:rFonts w:asciiTheme="minorHAnsi" w:hAnsiTheme="minorHAnsi" w:cstheme="minorHAnsi"/>
        </w:rPr>
        <w:t>Headteachers</w:t>
      </w:r>
      <w:proofErr w:type="spellEnd"/>
      <w:r w:rsidRPr="00553A7A">
        <w:rPr>
          <w:rFonts w:asciiTheme="minorHAnsi" w:hAnsiTheme="minorHAnsi" w:cstheme="minorHAnsi"/>
        </w:rPr>
        <w:t xml:space="preserve"> can also grant extended leave for more than ten school days in exceptional circumstances. </w:t>
      </w:r>
    </w:p>
    <w:p w:rsidR="000C3A7C" w:rsidRPr="00553A7A" w:rsidRDefault="000C3A7C" w:rsidP="000C3A7C">
      <w:pPr>
        <w:pStyle w:val="Default"/>
        <w:rPr>
          <w:rFonts w:asciiTheme="minorHAnsi" w:hAnsiTheme="minorHAnsi" w:cstheme="minorHAnsi"/>
        </w:rPr>
      </w:pPr>
      <w:r w:rsidRPr="00553A7A">
        <w:rPr>
          <w:rFonts w:asciiTheme="minorHAnsi" w:hAnsiTheme="minorHAnsi" w:cstheme="minorHAnsi"/>
        </w:rPr>
        <w:t xml:space="preserve">Amendments to the 2006 regulations remove references to family holiday and extended leave as well as the statutory threshold of ten school days. The amendments make clear that </w:t>
      </w:r>
      <w:proofErr w:type="spellStart"/>
      <w:r w:rsidRPr="00553A7A">
        <w:rPr>
          <w:rFonts w:asciiTheme="minorHAnsi" w:hAnsiTheme="minorHAnsi" w:cstheme="minorHAnsi"/>
        </w:rPr>
        <w:t>headteachers</w:t>
      </w:r>
      <w:proofErr w:type="spellEnd"/>
      <w:r w:rsidRPr="00553A7A">
        <w:rPr>
          <w:rFonts w:asciiTheme="minorHAnsi" w:hAnsiTheme="minorHAnsi" w:cstheme="minorHAnsi"/>
        </w:rPr>
        <w:t xml:space="preserve"> may not grant any leave of absence during term time unless there are exceptional circumstances. </w:t>
      </w:r>
      <w:proofErr w:type="spellStart"/>
      <w:r w:rsidRPr="00553A7A">
        <w:rPr>
          <w:rFonts w:asciiTheme="minorHAnsi" w:hAnsiTheme="minorHAnsi" w:cstheme="minorHAnsi"/>
        </w:rPr>
        <w:t>Headteachers</w:t>
      </w:r>
      <w:proofErr w:type="spellEnd"/>
      <w:r w:rsidRPr="00553A7A">
        <w:rPr>
          <w:rFonts w:asciiTheme="minorHAnsi" w:hAnsiTheme="minorHAnsi" w:cstheme="minorHAnsi"/>
        </w:rPr>
        <w:t xml:space="preserve"> should determine the number of school days a child can be away from school if the leave is granted. </w:t>
      </w:r>
    </w:p>
    <w:p w:rsidR="000C3A7C" w:rsidRPr="00553A7A" w:rsidRDefault="000C3A7C" w:rsidP="000C3A7C">
      <w:pPr>
        <w:pStyle w:val="Default"/>
        <w:rPr>
          <w:rFonts w:asciiTheme="minorHAnsi" w:hAnsiTheme="minorHAnsi" w:cstheme="minorHAnsi"/>
        </w:rPr>
      </w:pPr>
      <w:r w:rsidRPr="00553A7A">
        <w:rPr>
          <w:rFonts w:asciiTheme="minorHAnsi" w:hAnsiTheme="minorHAnsi" w:cstheme="minorHAnsi"/>
          <w:b/>
          <w:bCs/>
        </w:rPr>
        <w:t xml:space="preserve">The Education (Penalty Notices) (England) Regulations 2007 </w:t>
      </w:r>
    </w:p>
    <w:p w:rsidR="000C3A7C" w:rsidRPr="00553A7A" w:rsidRDefault="000C3A7C" w:rsidP="000C3A7C">
      <w:pPr>
        <w:pStyle w:val="Default"/>
        <w:rPr>
          <w:rFonts w:asciiTheme="minorHAnsi" w:hAnsiTheme="minorHAnsi" w:cstheme="minorHAnsi"/>
        </w:rPr>
      </w:pPr>
      <w:r w:rsidRPr="00553A7A">
        <w:rPr>
          <w:rFonts w:asciiTheme="minorHAnsi" w:hAnsiTheme="minorHAnsi" w:cstheme="minorHAnsi"/>
        </w:rPr>
        <w:t xml:space="preserve">Amendments have been made to the 2007 Regulations in the </w:t>
      </w:r>
      <w:r w:rsidRPr="00553A7A">
        <w:rPr>
          <w:rFonts w:asciiTheme="minorHAnsi" w:hAnsiTheme="minorHAnsi" w:cstheme="minorHAnsi"/>
          <w:b/>
          <w:bCs/>
        </w:rPr>
        <w:t>Education (Penalty Notices) (England) (Amendment) Regulations 2013</w:t>
      </w:r>
      <w:r w:rsidRPr="00553A7A">
        <w:rPr>
          <w:rFonts w:asciiTheme="minorHAnsi" w:hAnsiTheme="minorHAnsi" w:cstheme="minorHAnsi"/>
        </w:rPr>
        <w:t xml:space="preserve">. These amendments, as described below, will come into force on 1 September 2013. </w:t>
      </w:r>
    </w:p>
    <w:p w:rsidR="000C3A7C" w:rsidRPr="00553A7A" w:rsidRDefault="000C3A7C" w:rsidP="000C3A7C">
      <w:pPr>
        <w:pStyle w:val="Default"/>
        <w:rPr>
          <w:rFonts w:asciiTheme="minorHAnsi" w:hAnsiTheme="minorHAnsi" w:cstheme="minorHAnsi"/>
        </w:rPr>
      </w:pPr>
      <w:r w:rsidRPr="00553A7A">
        <w:rPr>
          <w:rFonts w:asciiTheme="minorHAnsi" w:hAnsiTheme="minorHAnsi" w:cstheme="minorHAnsi"/>
        </w:rPr>
        <w:t xml:space="preserve">The 2007 regulations set out the procedures for issuing penalty notices (fines) to each parent who fails to ensure their children’s regular attendance at school or fails to ensure that their excluded child is not in a public place during the first five days of exclusion. Parents must pay £60 if they pay within 28 days; or £120 if they pay within 42 days. </w:t>
      </w:r>
    </w:p>
    <w:p w:rsidR="000C3A7C" w:rsidRPr="00553A7A" w:rsidRDefault="000C3A7C" w:rsidP="000C3A7C">
      <w:pPr>
        <w:rPr>
          <w:rFonts w:asciiTheme="minorHAnsi" w:hAnsiTheme="minorHAnsi" w:cstheme="minorHAnsi"/>
        </w:rPr>
      </w:pPr>
      <w:r w:rsidRPr="00553A7A">
        <w:rPr>
          <w:rFonts w:asciiTheme="minorHAnsi" w:hAnsiTheme="minorHAnsi" w:cstheme="minorHAnsi"/>
        </w:rPr>
        <w:t>Amendments to 2007 regulations will reduce the timescales for paying a penalty notice. Parents must, from 1 September 2013, pay £60 within 21 days or £120 within 28 days. This brings attendance penalty notices into line with other types of penalty notices and allows local authorities to act faster on prosecutions.</w:t>
      </w:r>
    </w:p>
    <w:p w:rsidR="000C3A7C" w:rsidRPr="00553A7A" w:rsidRDefault="000C3A7C" w:rsidP="000C3A7C">
      <w:pPr>
        <w:rPr>
          <w:rFonts w:asciiTheme="minorHAnsi" w:hAnsiTheme="minorHAnsi" w:cstheme="minorHAnsi"/>
        </w:rPr>
      </w:pPr>
    </w:p>
    <w:p w:rsidR="00281C8C" w:rsidRPr="00553A7A" w:rsidRDefault="00281C8C" w:rsidP="005065BA">
      <w:pPr>
        <w:rPr>
          <w:rFonts w:asciiTheme="minorHAnsi" w:hAnsiTheme="minorHAnsi" w:cstheme="minorHAnsi"/>
          <w:b/>
          <w:bCs/>
        </w:rPr>
      </w:pPr>
      <w:r w:rsidRPr="00553A7A">
        <w:rPr>
          <w:rFonts w:asciiTheme="minorHAnsi" w:hAnsiTheme="minorHAnsi" w:cstheme="minorHAnsi"/>
          <w:b/>
          <w:bCs/>
        </w:rPr>
        <w:t xml:space="preserve">Reviewed:  </w:t>
      </w:r>
      <w:r w:rsidR="00553A7A" w:rsidRPr="00553A7A">
        <w:rPr>
          <w:rFonts w:asciiTheme="minorHAnsi" w:hAnsiTheme="minorHAnsi" w:cstheme="minorHAnsi"/>
          <w:bCs/>
        </w:rPr>
        <w:t>Summer 2022</w:t>
      </w:r>
    </w:p>
    <w:p w:rsidR="005065BA" w:rsidRPr="00553A7A" w:rsidRDefault="00281C8C" w:rsidP="005065BA">
      <w:pPr>
        <w:rPr>
          <w:rFonts w:asciiTheme="minorHAnsi" w:hAnsiTheme="minorHAnsi" w:cstheme="minorHAnsi"/>
        </w:rPr>
      </w:pPr>
      <w:r w:rsidRPr="00553A7A">
        <w:rPr>
          <w:rFonts w:asciiTheme="minorHAnsi" w:hAnsiTheme="minorHAnsi" w:cstheme="minorHAnsi"/>
          <w:b/>
          <w:bCs/>
        </w:rPr>
        <w:t xml:space="preserve">Next </w:t>
      </w:r>
      <w:r w:rsidR="005065BA" w:rsidRPr="00553A7A">
        <w:rPr>
          <w:rFonts w:asciiTheme="minorHAnsi" w:hAnsiTheme="minorHAnsi" w:cstheme="minorHAnsi"/>
          <w:b/>
          <w:bCs/>
        </w:rPr>
        <w:t xml:space="preserve">REVIEW DATE: </w:t>
      </w:r>
      <w:r w:rsidR="00553A7A">
        <w:rPr>
          <w:rFonts w:asciiTheme="minorHAnsi" w:hAnsiTheme="minorHAnsi" w:cstheme="minorHAnsi"/>
        </w:rPr>
        <w:t>Summer 2023</w:t>
      </w:r>
    </w:p>
    <w:p w:rsidR="000C3A7C" w:rsidRPr="00553A7A" w:rsidRDefault="000C3A7C" w:rsidP="000C3A7C">
      <w:pPr>
        <w:rPr>
          <w:rFonts w:asciiTheme="minorHAnsi" w:hAnsiTheme="minorHAnsi" w:cstheme="minorHAnsi"/>
        </w:rPr>
      </w:pPr>
    </w:p>
    <w:p w:rsidR="000C3A7C" w:rsidRPr="00553A7A" w:rsidRDefault="000C3A7C" w:rsidP="000C3A7C">
      <w:pPr>
        <w:rPr>
          <w:rFonts w:asciiTheme="minorHAnsi" w:hAnsiTheme="minorHAnsi" w:cstheme="minorHAnsi"/>
        </w:rPr>
      </w:pPr>
    </w:p>
    <w:p w:rsidR="000C3A7C" w:rsidRPr="00553A7A" w:rsidRDefault="000C3A7C" w:rsidP="000C3A7C">
      <w:pPr>
        <w:rPr>
          <w:rFonts w:asciiTheme="minorHAnsi" w:hAnsiTheme="minorHAnsi" w:cstheme="minorHAnsi"/>
        </w:rPr>
      </w:pPr>
    </w:p>
    <w:p w:rsidR="000C3A7C" w:rsidRPr="00553A7A" w:rsidRDefault="000C3A7C" w:rsidP="000C3A7C">
      <w:pPr>
        <w:rPr>
          <w:rFonts w:asciiTheme="minorHAnsi" w:hAnsiTheme="minorHAnsi" w:cstheme="minorHAnsi"/>
        </w:rPr>
      </w:pPr>
    </w:p>
    <w:p w:rsidR="001970DE" w:rsidRPr="00553A7A" w:rsidRDefault="001970DE">
      <w:pPr>
        <w:rPr>
          <w:rFonts w:asciiTheme="minorHAnsi" w:hAnsiTheme="minorHAnsi" w:cstheme="minorHAnsi"/>
        </w:rPr>
      </w:pPr>
    </w:p>
    <w:sectPr w:rsidR="001970DE" w:rsidRPr="00553A7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91D"/>
    <w:multiLevelType w:val="hybridMultilevel"/>
    <w:tmpl w:val="2FAC46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0729D"/>
    <w:multiLevelType w:val="hybridMultilevel"/>
    <w:tmpl w:val="64AC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60C87"/>
    <w:multiLevelType w:val="hybridMultilevel"/>
    <w:tmpl w:val="7986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23681"/>
    <w:multiLevelType w:val="hybridMultilevel"/>
    <w:tmpl w:val="64B6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920A0"/>
    <w:multiLevelType w:val="hybridMultilevel"/>
    <w:tmpl w:val="8214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529CB"/>
    <w:multiLevelType w:val="hybridMultilevel"/>
    <w:tmpl w:val="FC08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87DAF"/>
    <w:multiLevelType w:val="hybridMultilevel"/>
    <w:tmpl w:val="F92E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A784D"/>
    <w:multiLevelType w:val="hybridMultilevel"/>
    <w:tmpl w:val="CB72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96693"/>
    <w:multiLevelType w:val="hybridMultilevel"/>
    <w:tmpl w:val="E212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12771"/>
    <w:multiLevelType w:val="hybridMultilevel"/>
    <w:tmpl w:val="C04845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B30B8"/>
    <w:multiLevelType w:val="hybridMultilevel"/>
    <w:tmpl w:val="9F90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10"/>
  </w:num>
  <w:num w:numId="6">
    <w:abstractNumId w:val="6"/>
  </w:num>
  <w:num w:numId="7">
    <w:abstractNumId w:val="4"/>
  </w:num>
  <w:num w:numId="8">
    <w:abstractNumId w:val="8"/>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7C"/>
    <w:rsid w:val="000C3A7C"/>
    <w:rsid w:val="001411F6"/>
    <w:rsid w:val="00186EB9"/>
    <w:rsid w:val="001970DE"/>
    <w:rsid w:val="001C0BA2"/>
    <w:rsid w:val="00281C8C"/>
    <w:rsid w:val="002D0D39"/>
    <w:rsid w:val="002E128C"/>
    <w:rsid w:val="004A399E"/>
    <w:rsid w:val="005065BA"/>
    <w:rsid w:val="00553A7A"/>
    <w:rsid w:val="007329FA"/>
    <w:rsid w:val="007C6CE3"/>
    <w:rsid w:val="007F5B70"/>
    <w:rsid w:val="00842C5A"/>
    <w:rsid w:val="008A0E8B"/>
    <w:rsid w:val="008F0F7A"/>
    <w:rsid w:val="00BE22F3"/>
    <w:rsid w:val="00CF66D5"/>
    <w:rsid w:val="00D67872"/>
    <w:rsid w:val="00E82775"/>
    <w:rsid w:val="00EB2AC2"/>
    <w:rsid w:val="00F473E7"/>
    <w:rsid w:val="00FA5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0DE29"/>
  <w15:docId w15:val="{1A968223-700D-46C6-AEAC-92D6D65F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A7C"/>
    <w:rPr>
      <w:sz w:val="24"/>
      <w:szCs w:val="24"/>
    </w:rPr>
  </w:style>
  <w:style w:type="paragraph" w:styleId="Heading1">
    <w:name w:val="heading 1"/>
    <w:basedOn w:val="Normal"/>
    <w:next w:val="Normal"/>
    <w:link w:val="Heading1Char"/>
    <w:qFormat/>
    <w:rsid w:val="00553A7A"/>
    <w:pPr>
      <w:keepNext/>
      <w:outlineLvl w:val="0"/>
    </w:pPr>
    <w:rPr>
      <w:rFonts w:ascii="Arial"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3A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C3A7C"/>
    <w:pPr>
      <w:ind w:left="720"/>
      <w:contextualSpacing/>
    </w:pPr>
  </w:style>
  <w:style w:type="table" w:styleId="TableGrid">
    <w:name w:val="Table Grid"/>
    <w:basedOn w:val="TableNormal"/>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3A7C"/>
    <w:rPr>
      <w:rFonts w:ascii="Tahoma" w:hAnsi="Tahoma" w:cs="Tahoma"/>
      <w:sz w:val="16"/>
      <w:szCs w:val="16"/>
    </w:rPr>
  </w:style>
  <w:style w:type="character" w:customStyle="1" w:styleId="BalloonTextChar">
    <w:name w:val="Balloon Text Char"/>
    <w:basedOn w:val="DefaultParagraphFont"/>
    <w:link w:val="BalloonText"/>
    <w:rsid w:val="000C3A7C"/>
    <w:rPr>
      <w:rFonts w:ascii="Tahoma" w:hAnsi="Tahoma" w:cs="Tahoma"/>
      <w:sz w:val="16"/>
      <w:szCs w:val="16"/>
    </w:rPr>
  </w:style>
  <w:style w:type="character" w:customStyle="1" w:styleId="Heading1Char">
    <w:name w:val="Heading 1 Char"/>
    <w:basedOn w:val="DefaultParagraphFont"/>
    <w:link w:val="Heading1"/>
    <w:rsid w:val="00553A7A"/>
    <w:rPr>
      <w:rFonts w:ascii="Arial" w:hAnsi="Arial" w:cs="Arial"/>
      <w:b/>
      <w:bCs/>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8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ankerman</dc:creator>
  <cp:lastModifiedBy>Samantha.Berryman - SCH.030</cp:lastModifiedBy>
  <cp:revision>19</cp:revision>
  <cp:lastPrinted>2019-12-18T09:47:00Z</cp:lastPrinted>
  <dcterms:created xsi:type="dcterms:W3CDTF">2014-02-25T08:36:00Z</dcterms:created>
  <dcterms:modified xsi:type="dcterms:W3CDTF">2022-05-16T10:23:00Z</dcterms:modified>
</cp:coreProperties>
</file>